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DB" w:rsidRPr="004A657A" w:rsidRDefault="008F6039" w:rsidP="00F8766A">
      <w:pPr>
        <w:pStyle w:val="Overskrift1"/>
      </w:pPr>
      <w:r w:rsidRPr="004A657A">
        <w:rPr>
          <w:noProof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9625" cy="781050"/>
            <wp:effectExtent l="0" t="0" r="0" b="0"/>
            <wp:wrapSquare wrapText="right"/>
            <wp:docPr id="2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7E9" w:rsidRPr="004A657A" w:rsidRDefault="00D157E9" w:rsidP="00BE51F4">
      <w:pPr>
        <w:jc w:val="center"/>
        <w:rPr>
          <w:rFonts w:ascii="Arial" w:hAnsi="Arial" w:cs="Arial"/>
          <w:b/>
          <w:sz w:val="24"/>
          <w:szCs w:val="24"/>
        </w:rPr>
      </w:pPr>
    </w:p>
    <w:p w:rsidR="005F460C" w:rsidRDefault="00AF0F3A" w:rsidP="005F46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</w:t>
      </w:r>
      <w:r w:rsidR="00BE51F4" w:rsidRPr="004A657A">
        <w:rPr>
          <w:rFonts w:ascii="Arial" w:hAnsi="Arial" w:cs="Arial"/>
          <w:b/>
          <w:sz w:val="24"/>
          <w:szCs w:val="24"/>
        </w:rPr>
        <w:t xml:space="preserve"> DSOG</w:t>
      </w:r>
      <w:r w:rsidR="00AE24EB">
        <w:rPr>
          <w:rFonts w:ascii="Arial" w:hAnsi="Arial" w:cs="Arial"/>
          <w:b/>
          <w:sz w:val="24"/>
          <w:szCs w:val="24"/>
        </w:rPr>
        <w:t>s</w:t>
      </w:r>
      <w:r w:rsidR="00BE51F4" w:rsidRPr="004A657A">
        <w:rPr>
          <w:rFonts w:ascii="Arial" w:hAnsi="Arial" w:cs="Arial"/>
          <w:b/>
          <w:sz w:val="24"/>
          <w:szCs w:val="24"/>
        </w:rPr>
        <w:t xml:space="preserve"> bestyrelsesmøde </w:t>
      </w:r>
    </w:p>
    <w:p w:rsidR="00C404EB" w:rsidRPr="00E43F72" w:rsidRDefault="00C404EB" w:rsidP="00C404E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Vartov</w:t>
      </w:r>
      <w:proofErr w:type="spellEnd"/>
      <w:r>
        <w:rPr>
          <w:rFonts w:ascii="Arial" w:hAnsi="Arial" w:cs="Arial"/>
          <w:b/>
          <w:sz w:val="24"/>
          <w:szCs w:val="24"/>
        </w:rPr>
        <w:t>, Farvergade 27, Kbh. K</w:t>
      </w:r>
    </w:p>
    <w:p w:rsidR="00C404EB" w:rsidRPr="004A657A" w:rsidRDefault="00EC09A7" w:rsidP="00C404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C404E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januar</w:t>
      </w:r>
      <w:r w:rsidR="00C404EB" w:rsidRPr="004A657A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="00C404EB" w:rsidRPr="004A657A">
        <w:rPr>
          <w:rFonts w:ascii="Arial" w:hAnsi="Arial" w:cs="Arial"/>
          <w:b/>
          <w:sz w:val="24"/>
          <w:szCs w:val="24"/>
        </w:rPr>
        <w:t xml:space="preserve"> kl. </w:t>
      </w:r>
      <w:r w:rsidR="00C404EB">
        <w:rPr>
          <w:rFonts w:ascii="Arial" w:hAnsi="Arial" w:cs="Arial"/>
          <w:b/>
          <w:sz w:val="24"/>
          <w:szCs w:val="24"/>
        </w:rPr>
        <w:t>10.00 – 16.00</w:t>
      </w:r>
    </w:p>
    <w:p w:rsidR="00D81255" w:rsidRPr="004A657A" w:rsidRDefault="00D81255" w:rsidP="00BE51F4">
      <w:pPr>
        <w:jc w:val="center"/>
        <w:rPr>
          <w:rFonts w:ascii="Arial" w:hAnsi="Arial" w:cs="Arial"/>
          <w:sz w:val="24"/>
          <w:szCs w:val="24"/>
        </w:rPr>
      </w:pPr>
    </w:p>
    <w:p w:rsidR="000F4D86" w:rsidRPr="00850E9B" w:rsidRDefault="00BE51F4" w:rsidP="000F4D86">
      <w:pPr>
        <w:rPr>
          <w:rFonts w:ascii="Times New Roman" w:hAnsi="Times New Roman"/>
          <w:sz w:val="28"/>
          <w:szCs w:val="28"/>
        </w:rPr>
      </w:pPr>
      <w:r w:rsidRPr="000F4D86">
        <w:rPr>
          <w:rFonts w:ascii="Arial" w:hAnsi="Arial" w:cs="Arial"/>
        </w:rPr>
        <w:t>Ordsty</w:t>
      </w:r>
      <w:r w:rsidR="00C6144D" w:rsidRPr="000F4D86">
        <w:rPr>
          <w:rFonts w:ascii="Arial" w:hAnsi="Arial" w:cs="Arial"/>
        </w:rPr>
        <w:t>rer:</w:t>
      </w:r>
      <w:r w:rsidR="008A35D8">
        <w:rPr>
          <w:rFonts w:ascii="Arial" w:hAnsi="Arial" w:cs="Arial"/>
          <w:sz w:val="20"/>
          <w:szCs w:val="20"/>
        </w:rPr>
        <w:tab/>
      </w:r>
      <w:bookmarkStart w:id="0" w:name="_Hlk5968092"/>
      <w:r w:rsidR="00EC09A7">
        <w:rPr>
          <w:rFonts w:ascii="Times New Roman" w:hAnsi="Times New Roman"/>
          <w:sz w:val="28"/>
          <w:szCs w:val="28"/>
        </w:rPr>
        <w:t>Britta Frederiksen-Møller</w:t>
      </w:r>
      <w:bookmarkEnd w:id="0"/>
      <w:r w:rsidR="000F4D86">
        <w:rPr>
          <w:rFonts w:ascii="Arial" w:hAnsi="Arial" w:cs="Arial"/>
          <w:sz w:val="20"/>
          <w:szCs w:val="20"/>
        </w:rPr>
        <w:tab/>
      </w:r>
      <w:r w:rsidRPr="000F4D86">
        <w:rPr>
          <w:rFonts w:ascii="Arial" w:hAnsi="Arial" w:cs="Arial"/>
        </w:rPr>
        <w:t>Referent</w:t>
      </w:r>
      <w:r w:rsidRPr="004A657A">
        <w:rPr>
          <w:rFonts w:ascii="Arial" w:hAnsi="Arial" w:cs="Arial"/>
          <w:sz w:val="20"/>
          <w:szCs w:val="20"/>
        </w:rPr>
        <w:t>:</w:t>
      </w:r>
      <w:r w:rsidR="00473F8B">
        <w:rPr>
          <w:rFonts w:ascii="Arial" w:hAnsi="Arial" w:cs="Arial"/>
          <w:sz w:val="20"/>
          <w:szCs w:val="20"/>
        </w:rPr>
        <w:t xml:space="preserve"> </w:t>
      </w:r>
      <w:r w:rsidR="00EC09A7">
        <w:rPr>
          <w:rFonts w:ascii="Times New Roman" w:hAnsi="Times New Roman"/>
          <w:sz w:val="28"/>
          <w:szCs w:val="28"/>
        </w:rPr>
        <w:t>Frank Pedersen</w:t>
      </w:r>
    </w:p>
    <w:p w:rsidR="00BE51F4" w:rsidRPr="000F4D86" w:rsidRDefault="00BE51F4" w:rsidP="00BE51F4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>IP= informationspunkt, DP= Diskussionspunkt, BP= Beslutningspunkt</w:t>
      </w:r>
    </w:p>
    <w:p w:rsidR="00557030" w:rsidRPr="000F4D86" w:rsidRDefault="00F403BC" w:rsidP="00BE51F4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>Interesseerklæringer:</w:t>
      </w:r>
      <w:r w:rsidR="00E131F6" w:rsidRPr="000F4D86">
        <w:rPr>
          <w:rFonts w:ascii="Arial" w:hAnsi="Arial" w:cs="Arial"/>
          <w:i/>
        </w:rPr>
        <w:t xml:space="preserve"> </w:t>
      </w:r>
      <w:r w:rsidR="00D220C0" w:rsidRPr="000F4D86">
        <w:rPr>
          <w:rFonts w:ascii="Arial" w:hAnsi="Arial" w:cs="Arial"/>
          <w:i/>
        </w:rPr>
        <w:t>Ingen</w:t>
      </w:r>
    </w:p>
    <w:p w:rsidR="00D25BB1" w:rsidRPr="000F4D86" w:rsidRDefault="00097865" w:rsidP="00D25BB1">
      <w:pPr>
        <w:rPr>
          <w:rFonts w:ascii="Arial" w:hAnsi="Arial" w:cs="Arial"/>
        </w:rPr>
      </w:pPr>
      <w:r w:rsidRPr="000F4D86">
        <w:rPr>
          <w:rFonts w:ascii="Arial" w:hAnsi="Arial" w:cs="Arial"/>
          <w:i/>
        </w:rPr>
        <w:t xml:space="preserve">Afbud: </w:t>
      </w:r>
    </w:p>
    <w:p w:rsidR="00F8766A" w:rsidRPr="000F4D86" w:rsidRDefault="00047439" w:rsidP="00F8766A">
      <w:pPr>
        <w:rPr>
          <w:rFonts w:ascii="Arial" w:hAnsi="Arial" w:cs="Arial"/>
          <w:i/>
        </w:rPr>
      </w:pPr>
      <w:r w:rsidRPr="000F4D86">
        <w:rPr>
          <w:rFonts w:ascii="Arial" w:hAnsi="Arial" w:cs="Arial"/>
          <w:i/>
        </w:rPr>
        <w:t xml:space="preserve">Tilstede: Hanne Brix Westergaard (HBW), </w:t>
      </w:r>
      <w:r w:rsidR="00515060" w:rsidRPr="000F4D86">
        <w:rPr>
          <w:rFonts w:ascii="Arial" w:hAnsi="Arial" w:cs="Arial"/>
          <w:i/>
        </w:rPr>
        <w:t>Annemette W. Lykkebo (AML), Morten Hedegaard (MH)</w:t>
      </w:r>
      <w:r w:rsidR="00F8766A" w:rsidRPr="000F4D86">
        <w:rPr>
          <w:rFonts w:ascii="Arial" w:hAnsi="Arial" w:cs="Arial"/>
          <w:i/>
        </w:rPr>
        <w:t xml:space="preserve">, </w:t>
      </w:r>
      <w:r w:rsidR="00EC1479" w:rsidRPr="000F4D86">
        <w:rPr>
          <w:rFonts w:ascii="Arial" w:hAnsi="Arial" w:cs="Arial"/>
          <w:i/>
        </w:rPr>
        <w:t>Fjóla Jónsdóttir (FJ)</w:t>
      </w:r>
      <w:r w:rsidR="0014095E" w:rsidRPr="000F4D86">
        <w:rPr>
          <w:rFonts w:ascii="Arial" w:hAnsi="Arial" w:cs="Arial"/>
          <w:i/>
        </w:rPr>
        <w:t>, Frank Pedersen (FP)</w:t>
      </w:r>
      <w:r w:rsidR="00876C7D" w:rsidRPr="000F4D86">
        <w:rPr>
          <w:rFonts w:ascii="Arial" w:hAnsi="Arial" w:cs="Arial"/>
          <w:i/>
        </w:rPr>
        <w:t xml:space="preserve">; </w:t>
      </w:r>
      <w:r w:rsidR="003362DA" w:rsidRPr="000F4D86">
        <w:rPr>
          <w:rFonts w:ascii="Arial" w:hAnsi="Arial" w:cs="Arial"/>
          <w:i/>
        </w:rPr>
        <w:t>Ida Jepsen (IJ)</w:t>
      </w:r>
      <w:r w:rsidR="00924345" w:rsidRPr="000F4D86">
        <w:rPr>
          <w:rFonts w:ascii="Arial" w:hAnsi="Arial" w:cs="Arial"/>
          <w:i/>
        </w:rPr>
        <w:t xml:space="preserve">, </w:t>
      </w:r>
      <w:r w:rsidR="00AB5F72" w:rsidRPr="000F4D86">
        <w:rPr>
          <w:rFonts w:ascii="Arial" w:hAnsi="Arial" w:cs="Arial"/>
          <w:i/>
        </w:rPr>
        <w:t xml:space="preserve">Anita Sylvest (AS), Tine Greve (TG), Anna </w:t>
      </w:r>
      <w:proofErr w:type="spellStart"/>
      <w:r w:rsidR="00AB5F72" w:rsidRPr="000F4D86">
        <w:rPr>
          <w:rFonts w:ascii="Arial" w:hAnsi="Arial" w:cs="Arial"/>
          <w:i/>
        </w:rPr>
        <w:t>Aabakke</w:t>
      </w:r>
      <w:proofErr w:type="spellEnd"/>
      <w:r w:rsidR="00AB5F72" w:rsidRPr="000F4D86">
        <w:rPr>
          <w:rFonts w:ascii="Arial" w:hAnsi="Arial" w:cs="Arial"/>
          <w:i/>
        </w:rPr>
        <w:t>(AA), Britta Frederiksen-Møller (BFM)</w:t>
      </w:r>
      <w:r w:rsidR="005F460C" w:rsidRPr="000F4D86">
        <w:rPr>
          <w:rFonts w:ascii="Arial" w:hAnsi="Arial" w:cs="Arial"/>
          <w:i/>
        </w:rPr>
        <w:t>, Lars H Pedersen</w:t>
      </w:r>
      <w:r w:rsidR="00820327">
        <w:rPr>
          <w:rFonts w:ascii="Arial" w:hAnsi="Arial" w:cs="Arial"/>
          <w:i/>
        </w:rPr>
        <w:t xml:space="preserve"> (LHP)</w:t>
      </w:r>
      <w:r w:rsidR="00EC09A7">
        <w:rPr>
          <w:rFonts w:ascii="Arial" w:hAnsi="Arial" w:cs="Arial"/>
          <w:i/>
        </w:rPr>
        <w:t xml:space="preserve">, </w:t>
      </w:r>
      <w:r w:rsidR="00EC09A7" w:rsidRPr="000F4D86">
        <w:rPr>
          <w:rFonts w:ascii="Arial" w:hAnsi="Arial" w:cs="Arial"/>
          <w:i/>
        </w:rPr>
        <w:t xml:space="preserve">Malou </w:t>
      </w:r>
      <w:proofErr w:type="spellStart"/>
      <w:r w:rsidR="00EC09A7" w:rsidRPr="000F4D86">
        <w:rPr>
          <w:rFonts w:ascii="Arial" w:hAnsi="Arial" w:cs="Arial"/>
          <w:i/>
        </w:rPr>
        <w:t>Barbosa</w:t>
      </w:r>
      <w:proofErr w:type="spellEnd"/>
      <w:r w:rsidR="00EC09A7" w:rsidRPr="000F4D86">
        <w:rPr>
          <w:rFonts w:ascii="Arial" w:hAnsi="Arial" w:cs="Arial"/>
          <w:i/>
        </w:rPr>
        <w:t xml:space="preserve"> (MB),</w:t>
      </w:r>
    </w:p>
    <w:p w:rsidR="00871295" w:rsidRDefault="00871295" w:rsidP="00BE5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274B" w:rsidRDefault="00816205" w:rsidP="00A8274B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CA376A">
        <w:rPr>
          <w:rFonts w:ascii="Arial" w:hAnsi="Arial" w:cs="Arial"/>
          <w:sz w:val="24"/>
          <w:szCs w:val="24"/>
        </w:rPr>
        <w:t>Godkendelse af referat</w:t>
      </w:r>
    </w:p>
    <w:p w:rsidR="00A8274B" w:rsidRPr="00A8274B" w:rsidRDefault="00180A4C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Godkendt m enkelte rettelser</w:t>
      </w:r>
    </w:p>
    <w:p w:rsidR="00C42854" w:rsidRPr="00986600" w:rsidRDefault="00C54FAF" w:rsidP="00205994">
      <w:pPr>
        <w:pStyle w:val="Farvetliste-fremhvningsfarve11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sz w:val="24"/>
          <w:szCs w:val="24"/>
        </w:rPr>
      </w:pPr>
      <w:r w:rsidRPr="00986600">
        <w:rPr>
          <w:rFonts w:ascii="Arial" w:hAnsi="Arial" w:cs="Arial"/>
          <w:sz w:val="24"/>
          <w:szCs w:val="24"/>
        </w:rPr>
        <w:t>Opfølg</w:t>
      </w:r>
      <w:r w:rsidR="004A7708" w:rsidRPr="00986600">
        <w:rPr>
          <w:rFonts w:ascii="Arial" w:hAnsi="Arial" w:cs="Arial"/>
          <w:sz w:val="24"/>
          <w:szCs w:val="24"/>
        </w:rPr>
        <w:t>ning på TO-DO fra sidste referat</w:t>
      </w:r>
      <w:r w:rsidR="00986600">
        <w:rPr>
          <w:rFonts w:ascii="Arial" w:hAnsi="Arial" w:cs="Arial"/>
          <w:sz w:val="24"/>
          <w:szCs w:val="24"/>
        </w:rPr>
        <w:t>.</w:t>
      </w:r>
    </w:p>
    <w:p w:rsidR="00986600" w:rsidRPr="00986600" w:rsidRDefault="00C42854" w:rsidP="00986600">
      <w:pPr>
        <w:pStyle w:val="Farvetliste-fremhvningsfarve11"/>
        <w:spacing w:after="960" w:line="480" w:lineRule="auto"/>
        <w:ind w:left="1080"/>
        <w:rPr>
          <w:rFonts w:ascii="Arial" w:hAnsi="Arial" w:cs="Arial"/>
          <w:sz w:val="24"/>
          <w:szCs w:val="24"/>
        </w:rPr>
      </w:pPr>
      <w:r w:rsidRPr="00986600">
        <w:rPr>
          <w:rFonts w:ascii="Arial" w:hAnsi="Arial" w:cs="Arial"/>
          <w:sz w:val="24"/>
          <w:szCs w:val="24"/>
        </w:rPr>
        <w:t> </w:t>
      </w:r>
    </w:p>
    <w:p w:rsidR="00A8274B" w:rsidRPr="00986600" w:rsidRDefault="00986600" w:rsidP="00986600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98660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 er fulgt op på den enkelte punkter</w:t>
      </w:r>
    </w:p>
    <w:p w:rsidR="00A8274B" w:rsidRDefault="00B40017" w:rsidP="00A8274B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Lægeprognose</w:t>
      </w:r>
      <w:r w:rsidR="00CA376A">
        <w:rPr>
          <w:rFonts w:ascii="Arial" w:hAnsi="Arial" w:cs="Arial"/>
          <w:sz w:val="24"/>
          <w:szCs w:val="24"/>
        </w:rPr>
        <w:t>/dimensionering</w:t>
      </w:r>
      <w:r>
        <w:rPr>
          <w:rFonts w:ascii="Arial" w:hAnsi="Arial" w:cs="Arial"/>
          <w:sz w:val="24"/>
          <w:szCs w:val="24"/>
        </w:rPr>
        <w:t xml:space="preserve"> (</w:t>
      </w:r>
      <w:r w:rsidR="00C6144D">
        <w:rPr>
          <w:rFonts w:ascii="Arial" w:hAnsi="Arial" w:cs="Arial"/>
          <w:sz w:val="24"/>
          <w:szCs w:val="24"/>
        </w:rPr>
        <w:t>Fast punkt</w:t>
      </w:r>
      <w:r>
        <w:rPr>
          <w:rFonts w:ascii="Arial" w:hAnsi="Arial" w:cs="Arial"/>
          <w:sz w:val="24"/>
          <w:szCs w:val="24"/>
        </w:rPr>
        <w:t>)</w:t>
      </w:r>
    </w:p>
    <w:p w:rsidR="006F2C92" w:rsidRDefault="00E35E3D" w:rsidP="00AD762C">
      <w:pPr>
        <w:pStyle w:val="Farvetliste-fremhvningsfarve11"/>
        <w:spacing w:after="960" w:line="48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ønsker </w:t>
      </w:r>
      <w:r w:rsidR="00986600">
        <w:rPr>
          <w:rFonts w:ascii="Arial" w:hAnsi="Arial" w:cs="Arial"/>
          <w:sz w:val="24"/>
          <w:szCs w:val="24"/>
        </w:rPr>
        <w:t xml:space="preserve">yderligere </w:t>
      </w:r>
      <w:r>
        <w:rPr>
          <w:rFonts w:ascii="Arial" w:hAnsi="Arial" w:cs="Arial"/>
          <w:sz w:val="24"/>
          <w:szCs w:val="24"/>
        </w:rPr>
        <w:t>4 uddannelsesstillinger</w:t>
      </w:r>
      <w:r w:rsidR="006F2C92">
        <w:rPr>
          <w:rFonts w:ascii="Arial" w:hAnsi="Arial" w:cs="Arial"/>
          <w:sz w:val="24"/>
          <w:szCs w:val="24"/>
        </w:rPr>
        <w:t xml:space="preserve">. Afventer opgørelse fra de forskellige respondenter. Fødselstallet stiger. Derfor skal man forvente at finde 20 ekstra stillinger. Nordjylland mangler specielt flere p.gr vakancer. </w:t>
      </w:r>
      <w:proofErr w:type="spellStart"/>
      <w:r w:rsidR="006F2C92">
        <w:rPr>
          <w:rFonts w:ascii="Arial" w:hAnsi="Arial" w:cs="Arial"/>
          <w:sz w:val="24"/>
          <w:szCs w:val="24"/>
        </w:rPr>
        <w:t>Appendix</w:t>
      </w:r>
      <w:proofErr w:type="spellEnd"/>
      <w:r w:rsidR="006F2C92">
        <w:rPr>
          <w:rFonts w:ascii="Arial" w:hAnsi="Arial" w:cs="Arial"/>
          <w:sz w:val="24"/>
          <w:szCs w:val="24"/>
        </w:rPr>
        <w:t xml:space="preserve"> udsendt til di</w:t>
      </w:r>
      <w:r w:rsidR="00986600">
        <w:rPr>
          <w:rFonts w:ascii="Arial" w:hAnsi="Arial" w:cs="Arial"/>
          <w:sz w:val="24"/>
          <w:szCs w:val="24"/>
        </w:rPr>
        <w:t>v</w:t>
      </w:r>
      <w:r w:rsidR="006F2C92">
        <w:rPr>
          <w:rFonts w:ascii="Arial" w:hAnsi="Arial" w:cs="Arial"/>
          <w:sz w:val="24"/>
          <w:szCs w:val="24"/>
        </w:rPr>
        <w:t xml:space="preserve"> udvalg. Der kommer høringssvar fra AA til udvalget. Deadline denne weekend.</w:t>
      </w:r>
    </w:p>
    <w:p w:rsidR="00E35E3D" w:rsidRDefault="00E35E3D" w:rsidP="00AD762C">
      <w:pPr>
        <w:pStyle w:val="Farvetliste-fremhvningsfarve11"/>
        <w:spacing w:after="960" w:line="48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forhold til </w:t>
      </w:r>
      <w:r w:rsidR="00A7470F">
        <w:rPr>
          <w:rFonts w:ascii="Arial" w:hAnsi="Arial" w:cs="Arial"/>
          <w:sz w:val="24"/>
          <w:szCs w:val="24"/>
        </w:rPr>
        <w:t>rekruttering</w:t>
      </w:r>
      <w:r>
        <w:rPr>
          <w:rFonts w:ascii="Arial" w:hAnsi="Arial" w:cs="Arial"/>
          <w:sz w:val="24"/>
          <w:szCs w:val="24"/>
        </w:rPr>
        <w:t xml:space="preserve"> og fastholdelse bør man have fokus på om forløb </w:t>
      </w: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 xml:space="preserve"> kan tilrettelægges individuelt.</w:t>
      </w:r>
    </w:p>
    <w:p w:rsidR="00E35E3D" w:rsidRDefault="00E35E3D" w:rsidP="00A8274B">
      <w:pPr>
        <w:pStyle w:val="Farvetliste-fremhvningsfarve11"/>
        <w:spacing w:after="960" w:line="480" w:lineRule="auto"/>
        <w:ind w:left="0"/>
        <w:rPr>
          <w:rFonts w:ascii="Arial" w:hAnsi="Arial" w:cs="Arial"/>
          <w:sz w:val="24"/>
          <w:szCs w:val="24"/>
        </w:rPr>
      </w:pPr>
    </w:p>
    <w:p w:rsidR="00E35E3D" w:rsidRDefault="00E35E3D" w:rsidP="00A8274B">
      <w:pPr>
        <w:pStyle w:val="Farvetliste-fremhvningsfarve11"/>
        <w:spacing w:after="960" w:line="480" w:lineRule="auto"/>
        <w:ind w:left="0"/>
        <w:rPr>
          <w:rFonts w:ascii="Arial" w:hAnsi="Arial" w:cs="Arial"/>
          <w:sz w:val="24"/>
          <w:szCs w:val="24"/>
        </w:rPr>
      </w:pPr>
    </w:p>
    <w:p w:rsidR="006F2C92" w:rsidRDefault="006F2C92" w:rsidP="00A8274B">
      <w:pPr>
        <w:pStyle w:val="Farvetliste-fremhvningsfarve11"/>
        <w:spacing w:after="960" w:line="480" w:lineRule="auto"/>
        <w:ind w:left="0"/>
        <w:rPr>
          <w:rFonts w:ascii="Arial" w:hAnsi="Arial" w:cs="Arial"/>
          <w:sz w:val="24"/>
          <w:szCs w:val="24"/>
        </w:rPr>
      </w:pPr>
    </w:p>
    <w:p w:rsidR="006F2C92" w:rsidRPr="00A8274B" w:rsidRDefault="006F2C92" w:rsidP="00A8274B">
      <w:pPr>
        <w:pStyle w:val="Farvetliste-fremhvningsfarve11"/>
        <w:spacing w:after="960" w:line="480" w:lineRule="auto"/>
        <w:ind w:left="0"/>
        <w:rPr>
          <w:rFonts w:ascii="Arial" w:hAnsi="Arial" w:cs="Arial"/>
          <w:sz w:val="24"/>
          <w:szCs w:val="24"/>
        </w:rPr>
      </w:pPr>
    </w:p>
    <w:p w:rsidR="00A8274B" w:rsidRPr="00A8274B" w:rsidRDefault="005F460C" w:rsidP="00FF1D68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A8274B">
        <w:rPr>
          <w:rFonts w:ascii="Arial" w:hAnsi="Arial" w:cs="Arial"/>
          <w:sz w:val="24"/>
          <w:szCs w:val="24"/>
        </w:rPr>
        <w:t>Strategi</w:t>
      </w:r>
      <w:r w:rsidR="00CA376A" w:rsidRPr="00A8274B">
        <w:rPr>
          <w:rFonts w:ascii="Arial" w:hAnsi="Arial" w:cs="Arial"/>
          <w:sz w:val="24"/>
          <w:szCs w:val="24"/>
        </w:rPr>
        <w:t>papir</w:t>
      </w:r>
      <w:r w:rsidRPr="00A8274B">
        <w:rPr>
          <w:rFonts w:ascii="Arial" w:hAnsi="Arial" w:cs="Arial"/>
          <w:sz w:val="24"/>
          <w:szCs w:val="24"/>
        </w:rPr>
        <w:t xml:space="preserve"> (</w:t>
      </w:r>
      <w:r w:rsidR="00392FAC" w:rsidRPr="00A8274B">
        <w:rPr>
          <w:rFonts w:ascii="Arial" w:hAnsi="Arial" w:cs="Arial"/>
          <w:sz w:val="24"/>
          <w:szCs w:val="24"/>
        </w:rPr>
        <w:t>HBW, TG, AML</w:t>
      </w:r>
      <w:r w:rsidRPr="00A8274B">
        <w:rPr>
          <w:rFonts w:ascii="Arial" w:hAnsi="Arial" w:cs="Arial"/>
          <w:sz w:val="24"/>
          <w:szCs w:val="24"/>
        </w:rPr>
        <w:t xml:space="preserve">) </w:t>
      </w:r>
    </w:p>
    <w:p w:rsidR="00A8274B" w:rsidRDefault="00E35E3D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Gennemgået af HBW</w:t>
      </w:r>
      <w:r w:rsidR="0059630C">
        <w:rPr>
          <w:rFonts w:ascii="Arial" w:hAnsi="Arial" w:cs="Arial"/>
          <w:sz w:val="24"/>
          <w:szCs w:val="24"/>
        </w:rPr>
        <w:t>, AML</w:t>
      </w:r>
      <w:r>
        <w:rPr>
          <w:rFonts w:ascii="Arial" w:hAnsi="Arial" w:cs="Arial"/>
          <w:sz w:val="24"/>
          <w:szCs w:val="24"/>
        </w:rPr>
        <w:t xml:space="preserve"> og TG</w:t>
      </w:r>
      <w:r w:rsidR="0059630C">
        <w:rPr>
          <w:rFonts w:ascii="Arial" w:hAnsi="Arial" w:cs="Arial"/>
          <w:sz w:val="24"/>
          <w:szCs w:val="24"/>
        </w:rPr>
        <w:t>. Bestyrelsen skal gennemlæse og kommentere fra 1/2 med deadline 17/2. Herefter fremlæggelse på zoommøde i februar.</w:t>
      </w:r>
    </w:p>
    <w:p w:rsidR="00CA376A" w:rsidRDefault="00CA376A" w:rsidP="008C749A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CA376A">
        <w:rPr>
          <w:rFonts w:ascii="Arial" w:hAnsi="Arial" w:cs="Arial"/>
          <w:sz w:val="24"/>
          <w:szCs w:val="24"/>
        </w:rPr>
        <w:t>Overordnet budget (Britta/Tine)</w:t>
      </w:r>
    </w:p>
    <w:p w:rsidR="00A8274B" w:rsidRDefault="0059630C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Budgettet ser ud til at stemme med de faktiske udgifter. </w:t>
      </w:r>
      <w:r w:rsidR="00F42CEC">
        <w:rPr>
          <w:rFonts w:ascii="Arial" w:hAnsi="Arial" w:cs="Arial"/>
          <w:sz w:val="24"/>
          <w:szCs w:val="24"/>
        </w:rPr>
        <w:t>Der skal rettes poster. Regnskabet for 2019 er næsten klar til fremsendelse til revisorerne.</w:t>
      </w:r>
    </w:p>
    <w:p w:rsidR="00F42CEC" w:rsidRDefault="00F42CEC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på Efterårsmødet </w:t>
      </w:r>
      <w:r w:rsidR="004943AE">
        <w:rPr>
          <w:rFonts w:ascii="Arial" w:hAnsi="Arial" w:cs="Arial"/>
          <w:sz w:val="24"/>
          <w:szCs w:val="24"/>
        </w:rPr>
        <w:t xml:space="preserve">drøftes. Forskellige modeller </w:t>
      </w:r>
      <w:r w:rsidR="00A7470F">
        <w:rPr>
          <w:rFonts w:ascii="Arial" w:hAnsi="Arial" w:cs="Arial"/>
          <w:sz w:val="24"/>
          <w:szCs w:val="24"/>
        </w:rPr>
        <w:t>diskuteres. 1 eller 2 dage</w:t>
      </w:r>
      <w:r w:rsidR="004943AE">
        <w:rPr>
          <w:rFonts w:ascii="Arial" w:hAnsi="Arial" w:cs="Arial"/>
          <w:sz w:val="24"/>
          <w:szCs w:val="24"/>
        </w:rPr>
        <w:t>.</w:t>
      </w:r>
      <w:r w:rsidR="00A7470F">
        <w:rPr>
          <w:rFonts w:ascii="Arial" w:hAnsi="Arial" w:cs="Arial"/>
          <w:sz w:val="24"/>
          <w:szCs w:val="24"/>
        </w:rPr>
        <w:t xml:space="preserve"> Med og uden fest. Fest med og uden ledsager.</w:t>
      </w:r>
      <w:r w:rsidR="004943AE">
        <w:rPr>
          <w:rFonts w:ascii="Arial" w:hAnsi="Arial" w:cs="Arial"/>
          <w:sz w:val="24"/>
          <w:szCs w:val="24"/>
        </w:rPr>
        <w:t xml:space="preserve"> Der planlægges med 1 mødedag + fest i Domus </w:t>
      </w:r>
      <w:proofErr w:type="spellStart"/>
      <w:r w:rsidR="004943AE">
        <w:rPr>
          <w:rFonts w:ascii="Arial" w:hAnsi="Arial" w:cs="Arial"/>
          <w:sz w:val="24"/>
          <w:szCs w:val="24"/>
        </w:rPr>
        <w:t>Medica</w:t>
      </w:r>
      <w:proofErr w:type="spellEnd"/>
      <w:r w:rsidR="004943AE">
        <w:rPr>
          <w:rFonts w:ascii="Arial" w:hAnsi="Arial" w:cs="Arial"/>
          <w:sz w:val="24"/>
          <w:szCs w:val="24"/>
        </w:rPr>
        <w:t>. Punktet tages på et kommende møde.</w:t>
      </w:r>
    </w:p>
    <w:p w:rsidR="00C404EB" w:rsidRDefault="00CA376A" w:rsidP="008C749A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</w:t>
      </w:r>
      <w:r w:rsidR="005F460C" w:rsidRPr="00CA376A">
        <w:rPr>
          <w:rFonts w:ascii="Arial" w:hAnsi="Arial" w:cs="Arial"/>
          <w:sz w:val="24"/>
          <w:szCs w:val="24"/>
        </w:rPr>
        <w:t>pecialisering (</w:t>
      </w:r>
      <w:r w:rsidR="008E56C1">
        <w:rPr>
          <w:rFonts w:ascii="Arial" w:hAnsi="Arial" w:cs="Arial"/>
          <w:sz w:val="24"/>
          <w:szCs w:val="24"/>
        </w:rPr>
        <w:t>AS, AML</w:t>
      </w:r>
      <w:r w:rsidR="005F460C" w:rsidRPr="00CA376A">
        <w:rPr>
          <w:rFonts w:ascii="Arial" w:hAnsi="Arial" w:cs="Arial"/>
          <w:sz w:val="24"/>
          <w:szCs w:val="24"/>
        </w:rPr>
        <w:t>)</w:t>
      </w:r>
      <w:r w:rsidR="008B3D6C" w:rsidRPr="00CA376A">
        <w:rPr>
          <w:rFonts w:ascii="Arial" w:hAnsi="Arial" w:cs="Arial"/>
          <w:sz w:val="24"/>
          <w:szCs w:val="24"/>
        </w:rPr>
        <w:t xml:space="preserve"> </w:t>
      </w:r>
    </w:p>
    <w:p w:rsidR="00A8274B" w:rsidRPr="00CA376A" w:rsidRDefault="004943AE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Gerne reklame på forårsmødet. Ikke sikkert at subspecialisering kan komme på som separat punkt. Men skal profileres.</w:t>
      </w:r>
    </w:p>
    <w:p w:rsidR="00CA376A" w:rsidRDefault="00C404EB" w:rsidP="00CA376A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392FAC">
        <w:rPr>
          <w:rFonts w:ascii="Arial" w:hAnsi="Arial" w:cs="Arial"/>
          <w:sz w:val="24"/>
          <w:szCs w:val="24"/>
        </w:rPr>
        <w:t>NFOG 2021 forslag til emner og foredragsholdere (alle)</w:t>
      </w:r>
    </w:p>
    <w:p w:rsidR="00A8274B" w:rsidRDefault="004943AE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Bjarne Rønde har givet svar tilbage på at der i store træk </w:t>
      </w:r>
      <w:r w:rsidR="003A195B">
        <w:rPr>
          <w:rFonts w:ascii="Arial" w:hAnsi="Arial" w:cs="Arial"/>
          <w:sz w:val="24"/>
          <w:szCs w:val="24"/>
        </w:rPr>
        <w:t>er styr på programmet.</w:t>
      </w:r>
    </w:p>
    <w:p w:rsidR="007B71D9" w:rsidRDefault="0022566C" w:rsidP="007B71D9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CA376A">
        <w:rPr>
          <w:rFonts w:ascii="Arial" w:hAnsi="Arial" w:cs="Arial"/>
          <w:sz w:val="24"/>
          <w:szCs w:val="24"/>
        </w:rPr>
        <w:t>FIGO 2027</w:t>
      </w:r>
      <w:r w:rsidR="008E56C1">
        <w:rPr>
          <w:rFonts w:ascii="Arial" w:hAnsi="Arial" w:cs="Arial"/>
          <w:sz w:val="24"/>
          <w:szCs w:val="24"/>
        </w:rPr>
        <w:t xml:space="preserve"> - status (HBW)</w:t>
      </w:r>
    </w:p>
    <w:p w:rsidR="007B71D9" w:rsidRDefault="007B71D9" w:rsidP="007B71D9">
      <w:pPr>
        <w:pStyle w:val="Farvetliste-fremhvningsfarve11"/>
        <w:spacing w:after="960" w:line="480" w:lineRule="auto"/>
        <w:ind w:left="644"/>
        <w:rPr>
          <w:rFonts w:ascii="Arial" w:hAnsi="Arial" w:cs="Arial"/>
          <w:sz w:val="24"/>
          <w:szCs w:val="24"/>
        </w:rPr>
      </w:pPr>
    </w:p>
    <w:p w:rsidR="007B71D9" w:rsidRPr="00A7470F" w:rsidRDefault="003A195B" w:rsidP="007B71D9">
      <w:pPr>
        <w:pStyle w:val="Farvetliste-fremhvningsfarve11"/>
        <w:numPr>
          <w:ilvl w:val="0"/>
          <w:numId w:val="19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7B71D9">
        <w:rPr>
          <w:rFonts w:ascii="Arial" w:hAnsi="Arial" w:cs="Arial"/>
          <w:sz w:val="24"/>
          <w:szCs w:val="24"/>
        </w:rPr>
        <w:lastRenderedPageBreak/>
        <w:t xml:space="preserve">Deadline er udskudt 1 måned. Der er kontakt til </w:t>
      </w:r>
      <w:proofErr w:type="spellStart"/>
      <w:r w:rsidRPr="007B71D9">
        <w:rPr>
          <w:rFonts w:ascii="Arial" w:hAnsi="Arial" w:cs="Arial"/>
          <w:sz w:val="24"/>
          <w:szCs w:val="24"/>
        </w:rPr>
        <w:t>Wonderfull</w:t>
      </w:r>
      <w:proofErr w:type="spellEnd"/>
      <w:r w:rsidRPr="007B71D9">
        <w:rPr>
          <w:rFonts w:ascii="Arial" w:hAnsi="Arial" w:cs="Arial"/>
          <w:sz w:val="24"/>
          <w:szCs w:val="24"/>
        </w:rPr>
        <w:t xml:space="preserve"> Copenhagen. Organisations komiteen er i øjeblikket præsidenter</w:t>
      </w:r>
      <w:r w:rsidR="00A7470F">
        <w:rPr>
          <w:rFonts w:ascii="Arial" w:hAnsi="Arial" w:cs="Arial"/>
          <w:sz w:val="24"/>
          <w:szCs w:val="24"/>
        </w:rPr>
        <w:t>/formænd</w:t>
      </w:r>
      <w:r w:rsidRPr="007B71D9">
        <w:rPr>
          <w:rFonts w:ascii="Arial" w:hAnsi="Arial" w:cs="Arial"/>
          <w:sz w:val="24"/>
          <w:szCs w:val="24"/>
        </w:rPr>
        <w:t xml:space="preserve"> fra </w:t>
      </w:r>
      <w:r w:rsidR="00986600">
        <w:rPr>
          <w:rFonts w:ascii="Arial" w:hAnsi="Arial" w:cs="Arial"/>
          <w:sz w:val="24"/>
          <w:szCs w:val="24"/>
        </w:rPr>
        <w:t>de nordiske</w:t>
      </w:r>
      <w:r w:rsidRPr="007B71D9">
        <w:rPr>
          <w:rFonts w:ascii="Arial" w:hAnsi="Arial" w:cs="Arial"/>
          <w:sz w:val="24"/>
          <w:szCs w:val="24"/>
        </w:rPr>
        <w:t xml:space="preserve"> selskaber</w:t>
      </w:r>
      <w:r w:rsidR="00986600">
        <w:rPr>
          <w:rFonts w:ascii="Arial" w:hAnsi="Arial" w:cs="Arial"/>
          <w:sz w:val="24"/>
          <w:szCs w:val="24"/>
        </w:rPr>
        <w:t xml:space="preserve"> samt </w:t>
      </w:r>
      <w:proofErr w:type="spellStart"/>
      <w:r w:rsidR="007B71D9" w:rsidRPr="007B71D9">
        <w:rPr>
          <w:rFonts w:ascii="Arial" w:hAnsi="Arial" w:cs="Arial"/>
          <w:color w:val="000000"/>
          <w:sz w:val="24"/>
          <w:szCs w:val="24"/>
        </w:rPr>
        <w:t>Heikinheimo</w:t>
      </w:r>
      <w:proofErr w:type="spellEnd"/>
      <w:r w:rsidR="007B71D9" w:rsidRPr="007B71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B71D9" w:rsidRPr="007B71D9">
        <w:rPr>
          <w:rFonts w:ascii="Arial" w:hAnsi="Arial" w:cs="Arial"/>
          <w:color w:val="000000"/>
          <w:sz w:val="24"/>
          <w:szCs w:val="24"/>
        </w:rPr>
        <w:t>Oskari</w:t>
      </w:r>
      <w:proofErr w:type="spellEnd"/>
      <w:r w:rsidR="007B71D9" w:rsidRPr="007B71D9">
        <w:rPr>
          <w:rFonts w:ascii="Helvetica Neue" w:hAnsi="Helvetica Neue"/>
          <w:color w:val="000000"/>
        </w:rPr>
        <w:t xml:space="preserve"> </w:t>
      </w:r>
      <w:r w:rsidRPr="007B71D9">
        <w:rPr>
          <w:rFonts w:ascii="Arial" w:hAnsi="Arial" w:cs="Arial"/>
          <w:sz w:val="24"/>
          <w:szCs w:val="24"/>
        </w:rPr>
        <w:t>og Bjarne Rønde.</w:t>
      </w:r>
    </w:p>
    <w:p w:rsidR="00CA376A" w:rsidRPr="00A8274B" w:rsidRDefault="00CA376A" w:rsidP="008C749A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color w:val="000000"/>
          <w:sz w:val="24"/>
          <w:szCs w:val="24"/>
        </w:rPr>
      </w:pPr>
      <w:r w:rsidRPr="00CA376A">
        <w:rPr>
          <w:rFonts w:ascii="Arial" w:hAnsi="Arial" w:cs="Arial"/>
          <w:sz w:val="24"/>
          <w:szCs w:val="24"/>
        </w:rPr>
        <w:t xml:space="preserve">Folkemøde 11-14. juni 2020 </w:t>
      </w:r>
      <w:r w:rsidR="008E56C1">
        <w:rPr>
          <w:rFonts w:ascii="Arial" w:hAnsi="Arial" w:cs="Arial"/>
          <w:sz w:val="24"/>
          <w:szCs w:val="24"/>
        </w:rPr>
        <w:t>(HBW, FP)</w:t>
      </w:r>
    </w:p>
    <w:p w:rsidR="00A8274B" w:rsidRPr="00CA376A" w:rsidRDefault="001C1EDA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 diskuteres. Der er mulighed for forskellige </w:t>
      </w:r>
      <w:r w:rsidR="00894A14">
        <w:rPr>
          <w:rFonts w:ascii="Arial" w:hAnsi="Arial" w:cs="Arial"/>
          <w:color w:val="000000"/>
          <w:sz w:val="24"/>
          <w:szCs w:val="24"/>
        </w:rPr>
        <w:t>stande. Vi satser på fælles arrangement med DFKO. Titel mv</w:t>
      </w:r>
      <w:r w:rsidR="0098660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A376A" w:rsidRDefault="00CA376A" w:rsidP="00A7470F">
      <w:pPr>
        <w:pStyle w:val="Farvetliste-fremhvningsfarve11"/>
        <w:numPr>
          <w:ilvl w:val="0"/>
          <w:numId w:val="1"/>
        </w:num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Pr="00CA376A">
        <w:rPr>
          <w:rFonts w:ascii="Arial" w:hAnsi="Arial" w:cs="Arial"/>
          <w:color w:val="000000"/>
          <w:sz w:val="24"/>
          <w:szCs w:val="24"/>
        </w:rPr>
        <w:t>ødeområdet:</w:t>
      </w:r>
    </w:p>
    <w:p w:rsidR="00986600" w:rsidRPr="00986600" w:rsidRDefault="00894A14" w:rsidP="00986600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986600">
        <w:rPr>
          <w:rFonts w:ascii="Arial" w:hAnsi="Arial" w:cs="Arial"/>
          <w:color w:val="000000"/>
          <w:sz w:val="24"/>
          <w:szCs w:val="24"/>
        </w:rPr>
        <w:t xml:space="preserve">Revision af Retningslinjer for </w:t>
      </w:r>
      <w:proofErr w:type="spellStart"/>
      <w:r w:rsidRPr="00986600">
        <w:rPr>
          <w:rFonts w:ascii="Arial" w:hAnsi="Arial" w:cs="Arial"/>
          <w:color w:val="000000"/>
          <w:sz w:val="24"/>
          <w:szCs w:val="24"/>
        </w:rPr>
        <w:t>Svangreomsorgen</w:t>
      </w:r>
      <w:proofErr w:type="spellEnd"/>
      <w:r w:rsidRPr="00986600">
        <w:rPr>
          <w:rFonts w:ascii="Arial" w:hAnsi="Arial" w:cs="Arial"/>
          <w:color w:val="000000"/>
          <w:sz w:val="24"/>
          <w:szCs w:val="24"/>
        </w:rPr>
        <w:t>:</w:t>
      </w:r>
      <w:r w:rsidR="00986600" w:rsidRPr="00986600">
        <w:rPr>
          <w:rFonts w:ascii="Arial" w:hAnsi="Arial" w:cs="Arial"/>
          <w:color w:val="000000"/>
          <w:sz w:val="24"/>
          <w:szCs w:val="24"/>
        </w:rPr>
        <w:t xml:space="preserve"> </w:t>
      </w:r>
      <w:r w:rsidR="00986600" w:rsidRPr="00986600">
        <w:rPr>
          <w:rFonts w:ascii="Arial" w:hAnsi="Arial" w:cs="Arial"/>
          <w:sz w:val="24"/>
          <w:szCs w:val="24"/>
        </w:rPr>
        <w:t>Deadline 3/2-20. Sandbjerg styregruppe og andre er kommet med input. TG samler inputs.</w:t>
      </w:r>
    </w:p>
    <w:p w:rsidR="00986600" w:rsidRPr="00986600" w:rsidRDefault="00986600" w:rsidP="00986600">
      <w:pPr>
        <w:pStyle w:val="Listeafsni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986600">
        <w:rPr>
          <w:rFonts w:ascii="Arial" w:hAnsi="Arial" w:cs="Arial"/>
          <w:color w:val="000000"/>
          <w:sz w:val="24"/>
          <w:szCs w:val="24"/>
        </w:rPr>
        <w:t xml:space="preserve">Organiseringen af fødeområdet. Lars og Hanne har modtaget endelige udkast     </w:t>
      </w:r>
    </w:p>
    <w:p w:rsidR="00A7470F" w:rsidRDefault="00986600" w:rsidP="00A7470F">
      <w:pPr>
        <w:pStyle w:val="Farvetliste-fremhvningsfarve11"/>
        <w:spacing w:after="0" w:line="480" w:lineRule="auto"/>
        <w:ind w:left="1304" w:firstLine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fra Sundhedsstyrelsen. Resultatet ser fornuftigt ud. Der er møde i styregruppen. HBW deltager.</w:t>
      </w:r>
      <w:r w:rsidR="00A7470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274B" w:rsidRDefault="00CA376A" w:rsidP="00A7470F">
      <w:pPr>
        <w:pStyle w:val="Farvetliste-fremhvningsfarve11"/>
        <w:numPr>
          <w:ilvl w:val="0"/>
          <w:numId w:val="23"/>
        </w:num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A8274B">
        <w:rPr>
          <w:rFonts w:ascii="Arial" w:hAnsi="Arial" w:cs="Arial"/>
          <w:color w:val="000000"/>
          <w:sz w:val="24"/>
          <w:szCs w:val="24"/>
        </w:rPr>
        <w:t>SWEPIS og igangsættelse af føds</w:t>
      </w:r>
      <w:r w:rsidR="00B1241C">
        <w:rPr>
          <w:rFonts w:ascii="Arial" w:hAnsi="Arial" w:cs="Arial"/>
          <w:color w:val="000000"/>
          <w:sz w:val="24"/>
          <w:szCs w:val="24"/>
        </w:rPr>
        <w:t>ler</w:t>
      </w:r>
      <w:r w:rsidR="00894A14">
        <w:rPr>
          <w:rFonts w:ascii="Arial" w:hAnsi="Arial" w:cs="Arial"/>
          <w:color w:val="000000"/>
          <w:sz w:val="24"/>
          <w:szCs w:val="24"/>
        </w:rPr>
        <w:t xml:space="preserve">. </w:t>
      </w:r>
      <w:r w:rsidR="00986600">
        <w:rPr>
          <w:rFonts w:ascii="Arial" w:hAnsi="Arial" w:cs="Arial"/>
          <w:color w:val="000000"/>
          <w:sz w:val="24"/>
          <w:szCs w:val="24"/>
        </w:rPr>
        <w:t xml:space="preserve">LHP og HBW har været til møde i danske regioner. DSOG </w:t>
      </w:r>
      <w:r w:rsidR="00894A14">
        <w:rPr>
          <w:rFonts w:ascii="Arial" w:hAnsi="Arial" w:cs="Arial"/>
          <w:color w:val="000000"/>
          <w:sz w:val="24"/>
          <w:szCs w:val="24"/>
        </w:rPr>
        <w:t>ønsker at nedsætte en gruppe til videre arbejde i NKR regi.</w:t>
      </w:r>
    </w:p>
    <w:p w:rsidR="00CA376A" w:rsidRPr="00A8274B" w:rsidRDefault="00CA376A" w:rsidP="00734262">
      <w:pPr>
        <w:pStyle w:val="Farvetliste-fremhvningsfarve11"/>
        <w:numPr>
          <w:ilvl w:val="0"/>
          <w:numId w:val="20"/>
        </w:num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A8274B">
        <w:rPr>
          <w:rFonts w:ascii="Arial" w:hAnsi="Arial" w:cs="Arial"/>
          <w:color w:val="000000"/>
          <w:sz w:val="24"/>
          <w:szCs w:val="24"/>
        </w:rPr>
        <w:t xml:space="preserve">Møde </w:t>
      </w:r>
      <w:r w:rsidR="008E56C1" w:rsidRPr="00A8274B">
        <w:rPr>
          <w:rFonts w:ascii="Arial" w:hAnsi="Arial" w:cs="Arial"/>
          <w:color w:val="000000"/>
          <w:sz w:val="24"/>
          <w:szCs w:val="24"/>
        </w:rPr>
        <w:t>med</w:t>
      </w:r>
      <w:r w:rsidRPr="00A8274B">
        <w:rPr>
          <w:rFonts w:ascii="Arial" w:hAnsi="Arial" w:cs="Arial"/>
          <w:color w:val="000000"/>
          <w:sz w:val="24"/>
          <w:szCs w:val="24"/>
        </w:rPr>
        <w:t xml:space="preserve"> </w:t>
      </w:r>
      <w:r w:rsidR="008E56C1" w:rsidRPr="00A8274B">
        <w:rPr>
          <w:rFonts w:ascii="Arial" w:hAnsi="Arial" w:cs="Arial"/>
          <w:color w:val="000000"/>
          <w:sz w:val="24"/>
          <w:szCs w:val="24"/>
        </w:rPr>
        <w:t>s</w:t>
      </w:r>
      <w:r w:rsidRPr="00A8274B">
        <w:rPr>
          <w:rFonts w:ascii="Arial" w:hAnsi="Arial" w:cs="Arial"/>
          <w:color w:val="000000"/>
          <w:sz w:val="24"/>
          <w:szCs w:val="24"/>
        </w:rPr>
        <w:t>undhedsm</w:t>
      </w:r>
      <w:r w:rsidR="008E56C1" w:rsidRPr="00A8274B">
        <w:rPr>
          <w:rFonts w:ascii="Arial" w:hAnsi="Arial" w:cs="Arial"/>
          <w:color w:val="000000"/>
          <w:sz w:val="24"/>
          <w:szCs w:val="24"/>
        </w:rPr>
        <w:t>inisteren</w:t>
      </w:r>
      <w:r w:rsidR="00734262">
        <w:rPr>
          <w:rFonts w:ascii="Arial" w:hAnsi="Arial" w:cs="Arial"/>
          <w:color w:val="000000"/>
          <w:sz w:val="24"/>
          <w:szCs w:val="24"/>
        </w:rPr>
        <w:t xml:space="preserve"> der er er afsat </w:t>
      </w:r>
      <w:r w:rsidR="00180DBF">
        <w:rPr>
          <w:rFonts w:ascii="Arial" w:hAnsi="Arial" w:cs="Arial"/>
          <w:color w:val="000000"/>
          <w:sz w:val="24"/>
          <w:szCs w:val="24"/>
        </w:rPr>
        <w:t>dato. Drøftes igen til zoom møde.</w:t>
      </w:r>
    </w:p>
    <w:p w:rsidR="00CA376A" w:rsidRPr="00A8274B" w:rsidRDefault="00CA376A" w:rsidP="00CA376A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 w:rsidRPr="00CA376A">
        <w:rPr>
          <w:rFonts w:ascii="Arial" w:hAnsi="Arial" w:cs="Arial"/>
          <w:color w:val="000000"/>
          <w:sz w:val="24"/>
          <w:szCs w:val="24"/>
        </w:rPr>
        <w:t>Kommissorium for det gynækologisk kodeudvalg</w:t>
      </w:r>
      <w:r w:rsidR="00B1241C">
        <w:rPr>
          <w:rFonts w:ascii="Arial" w:hAnsi="Arial" w:cs="Arial"/>
          <w:color w:val="000000"/>
          <w:sz w:val="24"/>
          <w:szCs w:val="24"/>
        </w:rPr>
        <w:t xml:space="preserve"> (se </w:t>
      </w:r>
      <w:proofErr w:type="spellStart"/>
      <w:r w:rsidR="00B1241C">
        <w:rPr>
          <w:rFonts w:ascii="Arial" w:hAnsi="Arial" w:cs="Arial"/>
          <w:color w:val="000000"/>
          <w:sz w:val="24"/>
          <w:szCs w:val="24"/>
        </w:rPr>
        <w:t>dropbox</w:t>
      </w:r>
      <w:proofErr w:type="spellEnd"/>
      <w:r w:rsidR="00B1241C">
        <w:rPr>
          <w:rFonts w:ascii="Arial" w:hAnsi="Arial" w:cs="Arial"/>
          <w:color w:val="000000"/>
          <w:sz w:val="24"/>
          <w:szCs w:val="24"/>
        </w:rPr>
        <w:t>)</w:t>
      </w:r>
    </w:p>
    <w:p w:rsidR="00A8274B" w:rsidRDefault="00180DBF" w:rsidP="00A8274B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Kommisorium</w:t>
      </w:r>
      <w:proofErr w:type="spellEnd"/>
      <w:r>
        <w:rPr>
          <w:rFonts w:ascii="Arial" w:hAnsi="Arial" w:cs="Arial"/>
          <w:sz w:val="24"/>
          <w:szCs w:val="24"/>
        </w:rPr>
        <w:t xml:space="preserve"> er på plads. Enkelte rettelser kan sendes pr e-mail til TG. Rejseudgifter dækkes. Der er lagt information ud på hjemmesiden.</w:t>
      </w:r>
    </w:p>
    <w:p w:rsidR="00392FAC" w:rsidRDefault="00C404EB" w:rsidP="00CA376A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CA376A">
        <w:rPr>
          <w:rFonts w:ascii="Arial" w:hAnsi="Arial" w:cs="Arial"/>
          <w:sz w:val="24"/>
          <w:szCs w:val="24"/>
        </w:rPr>
        <w:t>Kolposkopi</w:t>
      </w:r>
      <w:proofErr w:type="spellEnd"/>
      <w:r w:rsidRPr="00CA376A">
        <w:rPr>
          <w:rFonts w:ascii="Arial" w:hAnsi="Arial" w:cs="Arial"/>
          <w:sz w:val="24"/>
          <w:szCs w:val="24"/>
        </w:rPr>
        <w:t xml:space="preserve"> – </w:t>
      </w:r>
      <w:r w:rsidR="00392FAC" w:rsidRPr="00CA376A">
        <w:rPr>
          <w:rFonts w:ascii="Arial" w:hAnsi="Arial" w:cs="Arial"/>
          <w:sz w:val="24"/>
          <w:szCs w:val="24"/>
        </w:rPr>
        <w:t xml:space="preserve">skal der dannes et </w:t>
      </w:r>
      <w:r w:rsidRPr="00CA376A">
        <w:rPr>
          <w:rFonts w:ascii="Arial" w:hAnsi="Arial" w:cs="Arial"/>
          <w:sz w:val="24"/>
          <w:szCs w:val="24"/>
        </w:rPr>
        <w:t>nyt selskab</w:t>
      </w:r>
      <w:r w:rsidR="00391C6B">
        <w:rPr>
          <w:rFonts w:ascii="Arial" w:hAnsi="Arial" w:cs="Arial"/>
          <w:sz w:val="24"/>
          <w:szCs w:val="24"/>
        </w:rPr>
        <w:t xml:space="preserve"> – og skal der arrangeres </w:t>
      </w:r>
      <w:proofErr w:type="spellStart"/>
      <w:r w:rsidR="00391C6B">
        <w:rPr>
          <w:rFonts w:ascii="Arial" w:hAnsi="Arial" w:cs="Arial"/>
          <w:sz w:val="24"/>
          <w:szCs w:val="24"/>
        </w:rPr>
        <w:t>kurses</w:t>
      </w:r>
      <w:proofErr w:type="spellEnd"/>
      <w:r w:rsidR="00391C6B">
        <w:rPr>
          <w:rFonts w:ascii="Arial" w:hAnsi="Arial" w:cs="Arial"/>
          <w:sz w:val="24"/>
          <w:szCs w:val="24"/>
        </w:rPr>
        <w:t xml:space="preserve"> (se </w:t>
      </w:r>
      <w:proofErr w:type="spellStart"/>
      <w:r w:rsidR="00391C6B">
        <w:rPr>
          <w:rFonts w:ascii="Arial" w:hAnsi="Arial" w:cs="Arial"/>
          <w:sz w:val="24"/>
          <w:szCs w:val="24"/>
        </w:rPr>
        <w:t>dropbox</w:t>
      </w:r>
      <w:proofErr w:type="spellEnd"/>
      <w:r w:rsidR="00391C6B">
        <w:rPr>
          <w:rFonts w:ascii="Arial" w:hAnsi="Arial" w:cs="Arial"/>
          <w:sz w:val="24"/>
          <w:szCs w:val="24"/>
        </w:rPr>
        <w:t>)</w:t>
      </w:r>
      <w:r w:rsidRPr="00CA376A">
        <w:rPr>
          <w:rFonts w:ascii="Arial" w:hAnsi="Arial" w:cs="Arial"/>
          <w:sz w:val="24"/>
          <w:szCs w:val="24"/>
        </w:rPr>
        <w:t>?</w:t>
      </w:r>
      <w:r w:rsidR="008E56C1">
        <w:rPr>
          <w:rFonts w:ascii="Arial" w:hAnsi="Arial" w:cs="Arial"/>
          <w:sz w:val="24"/>
          <w:szCs w:val="24"/>
        </w:rPr>
        <w:t xml:space="preserve"> </w:t>
      </w:r>
    </w:p>
    <w:p w:rsidR="00180DBF" w:rsidRDefault="00180DBF" w:rsidP="00180DBF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Lone K Petersen har forespurgt om man skal oprette et selskab for </w:t>
      </w:r>
      <w:proofErr w:type="spellStart"/>
      <w:r>
        <w:rPr>
          <w:rFonts w:ascii="Arial" w:hAnsi="Arial" w:cs="Arial"/>
          <w:sz w:val="24"/>
          <w:szCs w:val="24"/>
        </w:rPr>
        <w:t>kolposkopi</w:t>
      </w:r>
      <w:proofErr w:type="spellEnd"/>
      <w:r>
        <w:rPr>
          <w:rFonts w:ascii="Arial" w:hAnsi="Arial" w:cs="Arial"/>
          <w:sz w:val="24"/>
          <w:szCs w:val="24"/>
        </w:rPr>
        <w:t xml:space="preserve">. Der har været forespurgt om man skal tilknytte sig europæisk selskab. Der skal i givet fald oprettes en form for subspeciale eller selskab. </w:t>
      </w:r>
    </w:p>
    <w:p w:rsidR="00E70C7D" w:rsidRDefault="00E70C7D" w:rsidP="00A7470F">
      <w:pPr>
        <w:numPr>
          <w:ilvl w:val="1"/>
          <w:numId w:val="1"/>
        </w:num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finder at der er stor interesse blandt gynækologer. HBW svarer </w:t>
      </w:r>
      <w:proofErr w:type="spellStart"/>
      <w:r>
        <w:rPr>
          <w:rFonts w:ascii="Arial" w:hAnsi="Arial" w:cs="Arial"/>
          <w:sz w:val="24"/>
          <w:szCs w:val="24"/>
        </w:rPr>
        <w:t>Lo</w:t>
      </w:r>
      <w:r w:rsidR="00A747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. Man vil foreslå en struktur som </w:t>
      </w:r>
      <w:proofErr w:type="spellStart"/>
      <w:r>
        <w:rPr>
          <w:rFonts w:ascii="Arial" w:hAnsi="Arial" w:cs="Arial"/>
          <w:sz w:val="24"/>
          <w:szCs w:val="24"/>
        </w:rPr>
        <w:t>f.eks</w:t>
      </w:r>
      <w:proofErr w:type="spellEnd"/>
      <w:r>
        <w:rPr>
          <w:rFonts w:ascii="Arial" w:hAnsi="Arial" w:cs="Arial"/>
          <w:sz w:val="24"/>
          <w:szCs w:val="24"/>
        </w:rPr>
        <w:t xml:space="preserve"> DFMS eller DFS. Alternativt vil man kunne støtte en arbejdsgruppe som ligger under DSOG hvis man ønsker at starte processen som arbejdsgruppe fremfor egentligt selskab.</w:t>
      </w:r>
    </w:p>
    <w:p w:rsidR="00392FAC" w:rsidRPr="00A8274B" w:rsidRDefault="00C404EB" w:rsidP="000D4BE6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color w:val="000000"/>
          <w:sz w:val="24"/>
          <w:szCs w:val="24"/>
          <w:lang w:val="en-US"/>
        </w:rPr>
      </w:pPr>
      <w:r w:rsidRPr="00E70C7D">
        <w:rPr>
          <w:rFonts w:ascii="Arial" w:hAnsi="Arial" w:cs="Arial"/>
          <w:sz w:val="24"/>
          <w:szCs w:val="24"/>
          <w:lang w:val="en-US"/>
        </w:rPr>
        <w:t xml:space="preserve">Danish Journal of Obstetrics and </w:t>
      </w:r>
      <w:proofErr w:type="spellStart"/>
      <w:r w:rsidRPr="00E70C7D">
        <w:rPr>
          <w:rFonts w:ascii="Arial" w:hAnsi="Arial" w:cs="Arial"/>
          <w:sz w:val="24"/>
          <w:szCs w:val="24"/>
          <w:lang w:val="en-US"/>
        </w:rPr>
        <w:t>Gynaecology</w:t>
      </w:r>
      <w:proofErr w:type="spellEnd"/>
      <w:r w:rsidRPr="00E70C7D">
        <w:rPr>
          <w:rFonts w:ascii="Arial" w:hAnsi="Arial" w:cs="Arial"/>
          <w:sz w:val="24"/>
          <w:szCs w:val="24"/>
          <w:lang w:val="en-US"/>
        </w:rPr>
        <w:t xml:space="preserve"> (DJOG) (se </w:t>
      </w:r>
      <w:proofErr w:type="spellStart"/>
      <w:r w:rsidRPr="00E70C7D">
        <w:rPr>
          <w:rFonts w:ascii="Arial" w:hAnsi="Arial" w:cs="Arial"/>
          <w:sz w:val="24"/>
          <w:szCs w:val="24"/>
          <w:lang w:val="en-US"/>
        </w:rPr>
        <w:t>dr</w:t>
      </w:r>
      <w:r w:rsidRPr="00BE541A">
        <w:rPr>
          <w:rFonts w:ascii="Arial" w:hAnsi="Arial" w:cs="Arial"/>
          <w:sz w:val="24"/>
          <w:szCs w:val="24"/>
          <w:lang w:val="en-US"/>
        </w:rPr>
        <w:t>opbox</w:t>
      </w:r>
      <w:proofErr w:type="spellEnd"/>
      <w:r w:rsidRPr="00BE541A">
        <w:rPr>
          <w:rFonts w:ascii="Arial" w:hAnsi="Arial" w:cs="Arial"/>
          <w:sz w:val="24"/>
          <w:szCs w:val="24"/>
          <w:lang w:val="en-US"/>
        </w:rPr>
        <w:t>)</w:t>
      </w:r>
    </w:p>
    <w:p w:rsidR="00A8274B" w:rsidRPr="00E70C7D" w:rsidRDefault="00E70C7D" w:rsidP="00A8274B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70C7D">
        <w:rPr>
          <w:rFonts w:ascii="Arial" w:hAnsi="Arial" w:cs="Arial"/>
          <w:color w:val="000000"/>
          <w:sz w:val="24"/>
          <w:szCs w:val="24"/>
        </w:rPr>
        <w:t>Der er tale om en ganske snæver niche</w:t>
      </w:r>
      <w:r>
        <w:rPr>
          <w:rFonts w:ascii="Arial" w:hAnsi="Arial" w:cs="Arial"/>
          <w:color w:val="000000"/>
          <w:sz w:val="24"/>
          <w:szCs w:val="24"/>
        </w:rPr>
        <w:t xml:space="preserve"> som DJOG kunne dække. Derfor er behovet nok ret lille i forhold til arbejdsmængden som det koster at drive et sådan koncept.</w:t>
      </w:r>
    </w:p>
    <w:p w:rsidR="00952607" w:rsidRPr="00A8274B" w:rsidRDefault="00952607" w:rsidP="000D4BE6">
      <w:pPr>
        <w:numPr>
          <w:ilvl w:val="0"/>
          <w:numId w:val="1"/>
        </w:numPr>
        <w:spacing w:after="960" w:line="48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8274B">
        <w:rPr>
          <w:rFonts w:ascii="Arial" w:hAnsi="Arial" w:cs="Arial"/>
          <w:sz w:val="24"/>
          <w:szCs w:val="24"/>
        </w:rPr>
        <w:t xml:space="preserve">Adgang til </w:t>
      </w:r>
      <w:proofErr w:type="spellStart"/>
      <w:r w:rsidRPr="00A8274B">
        <w:rPr>
          <w:rFonts w:ascii="Arial" w:hAnsi="Arial" w:cs="Arial"/>
          <w:sz w:val="24"/>
          <w:szCs w:val="24"/>
        </w:rPr>
        <w:t>pub.med</w:t>
      </w:r>
      <w:proofErr w:type="spellEnd"/>
      <w:r w:rsidRPr="00A8274B">
        <w:rPr>
          <w:rFonts w:ascii="Arial" w:hAnsi="Arial" w:cs="Arial"/>
          <w:sz w:val="24"/>
          <w:szCs w:val="24"/>
        </w:rPr>
        <w:t xml:space="preserve">. </w:t>
      </w:r>
      <w:r w:rsidR="00A8274B" w:rsidRPr="00A8274B">
        <w:rPr>
          <w:rFonts w:ascii="Arial" w:hAnsi="Arial" w:cs="Arial"/>
          <w:sz w:val="24"/>
          <w:szCs w:val="24"/>
        </w:rPr>
        <w:t>(</w:t>
      </w:r>
      <w:r w:rsidR="00A8274B">
        <w:rPr>
          <w:rFonts w:ascii="Arial" w:hAnsi="Arial" w:cs="Arial"/>
          <w:sz w:val="24"/>
          <w:szCs w:val="24"/>
        </w:rPr>
        <w:t>HBW, TG)</w:t>
      </w:r>
    </w:p>
    <w:p w:rsidR="00A8274B" w:rsidRPr="00E67FB2" w:rsidRDefault="00E67FB2" w:rsidP="00A8274B">
      <w:pPr>
        <w:numPr>
          <w:ilvl w:val="1"/>
          <w:numId w:val="1"/>
        </w:numPr>
        <w:spacing w:after="960" w:line="48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67FB2">
        <w:rPr>
          <w:rFonts w:ascii="Arial" w:hAnsi="Arial" w:cs="Arial"/>
          <w:color w:val="000000"/>
          <w:sz w:val="24"/>
          <w:szCs w:val="24"/>
        </w:rPr>
        <w:t>Man undersøger alternative muligheder. Der er forskel på hvordan de forskellige regioner administrerer adgangen.</w:t>
      </w:r>
    </w:p>
    <w:p w:rsidR="00F8250D" w:rsidRPr="00C404EB" w:rsidRDefault="005963CB" w:rsidP="00B237BA">
      <w:pPr>
        <w:numPr>
          <w:ilvl w:val="0"/>
          <w:numId w:val="1"/>
        </w:numPr>
        <w:spacing w:after="0" w:line="48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C404EB">
        <w:rPr>
          <w:rFonts w:ascii="Arial" w:hAnsi="Arial" w:cs="Arial"/>
          <w:sz w:val="24"/>
          <w:szCs w:val="24"/>
        </w:rPr>
        <w:t>Nyt fr</w:t>
      </w:r>
      <w:r w:rsidR="00B118C8" w:rsidRPr="00C404EB">
        <w:rPr>
          <w:rFonts w:ascii="Arial" w:hAnsi="Arial" w:cs="Arial"/>
          <w:sz w:val="24"/>
          <w:szCs w:val="24"/>
        </w:rPr>
        <w:t>a (</w:t>
      </w:r>
      <w:r w:rsidR="00B40017" w:rsidRPr="00C404EB">
        <w:rPr>
          <w:rFonts w:ascii="Arial" w:hAnsi="Arial" w:cs="Arial"/>
          <w:sz w:val="24"/>
          <w:szCs w:val="24"/>
        </w:rPr>
        <w:t>kort s</w:t>
      </w:r>
      <w:r w:rsidR="00B118C8" w:rsidRPr="00C404EB">
        <w:rPr>
          <w:rFonts w:ascii="Arial" w:hAnsi="Arial" w:cs="Arial"/>
          <w:sz w:val="24"/>
          <w:szCs w:val="24"/>
        </w:rPr>
        <w:t xml:space="preserve">kriftligt oplæg) </w:t>
      </w:r>
      <w:r w:rsidR="00B40017" w:rsidRPr="00C404EB">
        <w:rPr>
          <w:rFonts w:ascii="Arial" w:hAnsi="Arial" w:cs="Arial"/>
          <w:sz w:val="24"/>
          <w:szCs w:val="24"/>
        </w:rPr>
        <w:t>2</w:t>
      </w:r>
      <w:r w:rsidR="00AD7A2E" w:rsidRPr="00C404EB">
        <w:rPr>
          <w:rFonts w:ascii="Arial" w:hAnsi="Arial" w:cs="Arial"/>
          <w:sz w:val="24"/>
          <w:szCs w:val="24"/>
        </w:rPr>
        <w:t>-4</w:t>
      </w:r>
      <w:r w:rsidR="00F675C0" w:rsidRPr="00C404EB">
        <w:rPr>
          <w:rFonts w:ascii="Arial" w:hAnsi="Arial" w:cs="Arial"/>
          <w:sz w:val="24"/>
          <w:szCs w:val="24"/>
        </w:rPr>
        <w:t xml:space="preserve"> </w:t>
      </w:r>
      <w:r w:rsidR="00B118C8" w:rsidRPr="00C404EB">
        <w:rPr>
          <w:rFonts w:ascii="Arial" w:hAnsi="Arial" w:cs="Arial"/>
          <w:sz w:val="24"/>
          <w:szCs w:val="24"/>
        </w:rPr>
        <w:t xml:space="preserve">min til </w:t>
      </w:r>
      <w:proofErr w:type="spellStart"/>
      <w:r w:rsidR="00B118C8" w:rsidRPr="00C404EB">
        <w:rPr>
          <w:rFonts w:ascii="Arial" w:hAnsi="Arial" w:cs="Arial"/>
          <w:sz w:val="24"/>
          <w:szCs w:val="24"/>
        </w:rPr>
        <w:t>evt</w:t>
      </w:r>
      <w:proofErr w:type="spellEnd"/>
      <w:r w:rsidR="00B118C8" w:rsidRPr="00C404EB">
        <w:rPr>
          <w:rFonts w:ascii="Arial" w:hAnsi="Arial" w:cs="Arial"/>
          <w:sz w:val="24"/>
          <w:szCs w:val="24"/>
        </w:rPr>
        <w:t xml:space="preserve"> spørgsmål til hver</w:t>
      </w:r>
      <w:r w:rsidR="00871295" w:rsidRPr="00C404EB">
        <w:rPr>
          <w:rFonts w:ascii="Arial" w:hAnsi="Arial" w:cs="Arial"/>
          <w:sz w:val="24"/>
          <w:szCs w:val="24"/>
        </w:rPr>
        <w:tab/>
        <w:t xml:space="preserve"> </w:t>
      </w:r>
    </w:p>
    <w:p w:rsidR="005963CB" w:rsidRPr="00F8250D" w:rsidRDefault="00DF64FB" w:rsidP="003D621A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FYGO</w:t>
      </w:r>
      <w:r w:rsidR="00E67F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67FB2">
        <w:rPr>
          <w:rFonts w:ascii="Arial" w:hAnsi="Arial" w:cs="Arial"/>
          <w:sz w:val="24"/>
          <w:szCs w:val="24"/>
        </w:rPr>
        <w:t xml:space="preserve">Spørgsmål om FYGO skal levere materiale fra guidelines </w:t>
      </w:r>
      <w:proofErr w:type="spellStart"/>
      <w:r w:rsidR="00E67FB2">
        <w:rPr>
          <w:rFonts w:ascii="Arial" w:hAnsi="Arial" w:cs="Arial"/>
          <w:sz w:val="24"/>
          <w:szCs w:val="24"/>
        </w:rPr>
        <w:t>evt</w:t>
      </w:r>
      <w:proofErr w:type="spellEnd"/>
      <w:r w:rsidR="00E67FB2">
        <w:rPr>
          <w:rFonts w:ascii="Arial" w:hAnsi="Arial" w:cs="Arial"/>
          <w:sz w:val="24"/>
          <w:szCs w:val="24"/>
        </w:rPr>
        <w:t xml:space="preserve"> via podcast. Forslag om at up-date måske kunne udgives fra Guidelinemøderne 2 gange om året med highlights fra møderne. Forslag støttes</w:t>
      </w:r>
      <w:r w:rsidR="00A7470F">
        <w:rPr>
          <w:rFonts w:ascii="Arial" w:hAnsi="Arial" w:cs="Arial"/>
          <w:sz w:val="24"/>
          <w:szCs w:val="24"/>
        </w:rPr>
        <w:t>.</w:t>
      </w:r>
      <w:r w:rsidR="00B4426A" w:rsidRPr="00F8250D">
        <w:rPr>
          <w:rFonts w:ascii="Arial" w:hAnsi="Arial" w:cs="Arial"/>
          <w:sz w:val="24"/>
          <w:szCs w:val="24"/>
        </w:rPr>
        <w:tab/>
      </w:r>
    </w:p>
    <w:p w:rsidR="005963CB" w:rsidRPr="004A657A" w:rsidRDefault="005963CB" w:rsidP="005963CB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4A657A">
        <w:rPr>
          <w:rFonts w:ascii="Arial" w:hAnsi="Arial" w:cs="Arial"/>
          <w:sz w:val="24"/>
          <w:szCs w:val="24"/>
        </w:rPr>
        <w:t>UU</w:t>
      </w:r>
      <w:r w:rsidR="00E67FB2">
        <w:rPr>
          <w:rFonts w:ascii="Arial" w:hAnsi="Arial" w:cs="Arial"/>
          <w:sz w:val="24"/>
          <w:szCs w:val="24"/>
        </w:rPr>
        <w:t xml:space="preserve">: Målbeskrivelsen godkendt i SS. Anne Mette Bay Bjørn </w:t>
      </w:r>
      <w:r w:rsidR="00986600">
        <w:rPr>
          <w:rFonts w:ascii="Arial" w:hAnsi="Arial" w:cs="Arial"/>
          <w:sz w:val="24"/>
          <w:szCs w:val="24"/>
        </w:rPr>
        <w:t>er blevet del</w:t>
      </w:r>
      <w:r w:rsidR="00A7470F">
        <w:rPr>
          <w:rFonts w:ascii="Arial" w:hAnsi="Arial" w:cs="Arial"/>
          <w:sz w:val="24"/>
          <w:szCs w:val="24"/>
        </w:rPr>
        <w:t>-</w:t>
      </w:r>
      <w:r w:rsidR="00986600">
        <w:rPr>
          <w:rFonts w:ascii="Arial" w:hAnsi="Arial" w:cs="Arial"/>
          <w:sz w:val="24"/>
          <w:szCs w:val="24"/>
        </w:rPr>
        <w:t xml:space="preserve"> </w:t>
      </w:r>
      <w:r w:rsidR="00E67FB2">
        <w:rPr>
          <w:rFonts w:ascii="Arial" w:hAnsi="Arial" w:cs="Arial"/>
          <w:sz w:val="24"/>
          <w:szCs w:val="24"/>
        </w:rPr>
        <w:t xml:space="preserve">kursusleder </w:t>
      </w:r>
      <w:r w:rsidR="00986600">
        <w:rPr>
          <w:rFonts w:ascii="Arial" w:hAnsi="Arial" w:cs="Arial"/>
          <w:sz w:val="24"/>
          <w:szCs w:val="24"/>
        </w:rPr>
        <w:t xml:space="preserve">i gynækologisk endokrinologi. </w:t>
      </w:r>
      <w:r w:rsidR="00E67FB2">
        <w:rPr>
          <w:rFonts w:ascii="Arial" w:hAnsi="Arial" w:cs="Arial"/>
          <w:sz w:val="24"/>
          <w:szCs w:val="24"/>
        </w:rPr>
        <w:t xml:space="preserve">Mødet for uddannelses </w:t>
      </w:r>
      <w:proofErr w:type="spellStart"/>
      <w:r w:rsidR="00E67FB2">
        <w:rPr>
          <w:rFonts w:ascii="Arial" w:hAnsi="Arial" w:cs="Arial"/>
          <w:sz w:val="24"/>
          <w:szCs w:val="24"/>
        </w:rPr>
        <w:t>ansv</w:t>
      </w:r>
      <w:r w:rsidR="00A7470F">
        <w:rPr>
          <w:rFonts w:ascii="Arial" w:hAnsi="Arial" w:cs="Arial"/>
          <w:sz w:val="24"/>
          <w:szCs w:val="24"/>
        </w:rPr>
        <w:t>arslige</w:t>
      </w:r>
      <w:proofErr w:type="spellEnd"/>
      <w:r w:rsidR="00A7470F">
        <w:rPr>
          <w:rFonts w:ascii="Arial" w:hAnsi="Arial" w:cs="Arial"/>
          <w:sz w:val="24"/>
          <w:szCs w:val="24"/>
        </w:rPr>
        <w:t xml:space="preserve"> </w:t>
      </w:r>
      <w:r w:rsidR="00E67FB2">
        <w:rPr>
          <w:rFonts w:ascii="Arial" w:hAnsi="Arial" w:cs="Arial"/>
          <w:sz w:val="24"/>
          <w:szCs w:val="24"/>
        </w:rPr>
        <w:t>overlæger har modtaget fin feedback. Man planlægger møder hvert 2. år.</w:t>
      </w:r>
      <w:r w:rsidR="00B4426A">
        <w:rPr>
          <w:rFonts w:ascii="Arial" w:hAnsi="Arial" w:cs="Arial"/>
          <w:sz w:val="24"/>
          <w:szCs w:val="24"/>
        </w:rPr>
        <w:tab/>
      </w:r>
      <w:r w:rsidR="00B4426A">
        <w:rPr>
          <w:rFonts w:ascii="Arial" w:hAnsi="Arial" w:cs="Arial"/>
          <w:sz w:val="24"/>
          <w:szCs w:val="24"/>
        </w:rPr>
        <w:tab/>
      </w:r>
      <w:r w:rsidR="00B4426A">
        <w:rPr>
          <w:rFonts w:ascii="Arial" w:hAnsi="Arial" w:cs="Arial"/>
          <w:sz w:val="24"/>
          <w:szCs w:val="24"/>
        </w:rPr>
        <w:tab/>
      </w:r>
    </w:p>
    <w:p w:rsidR="00816205" w:rsidRPr="00816205" w:rsidRDefault="005963CB" w:rsidP="00BF763E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0"/>
          <w:szCs w:val="20"/>
        </w:rPr>
      </w:pPr>
      <w:r w:rsidRPr="00816205">
        <w:rPr>
          <w:rFonts w:ascii="Arial" w:hAnsi="Arial" w:cs="Arial"/>
          <w:sz w:val="24"/>
          <w:szCs w:val="24"/>
        </w:rPr>
        <w:lastRenderedPageBreak/>
        <w:t>EFU</w:t>
      </w:r>
      <w:r w:rsidR="00E67FB2">
        <w:rPr>
          <w:rFonts w:ascii="Arial" w:hAnsi="Arial" w:cs="Arial"/>
          <w:sz w:val="24"/>
          <w:szCs w:val="24"/>
        </w:rPr>
        <w:t xml:space="preserve">: Subspecialisering er fortsat et område som arbejdes med. Efterårsmødet planlægges. </w:t>
      </w:r>
      <w:r w:rsidR="00450B0E">
        <w:rPr>
          <w:rFonts w:ascii="Arial" w:hAnsi="Arial" w:cs="Arial"/>
          <w:sz w:val="24"/>
          <w:szCs w:val="24"/>
        </w:rPr>
        <w:t xml:space="preserve">AML: </w:t>
      </w:r>
      <w:r w:rsidR="00E67FB2">
        <w:rPr>
          <w:rFonts w:ascii="Arial" w:hAnsi="Arial" w:cs="Arial"/>
          <w:sz w:val="24"/>
          <w:szCs w:val="24"/>
        </w:rPr>
        <w:t>Styregrupper vil gerne byde ind med</w:t>
      </w:r>
      <w:r w:rsidR="00450B0E">
        <w:rPr>
          <w:rFonts w:ascii="Arial" w:hAnsi="Arial" w:cs="Arial"/>
          <w:sz w:val="24"/>
          <w:szCs w:val="24"/>
        </w:rPr>
        <w:t xml:space="preserve"> foredragsholdere. Der kan værre relevante emner derfra.</w:t>
      </w:r>
      <w:r w:rsidR="00B4426A" w:rsidRPr="00816205">
        <w:rPr>
          <w:rFonts w:ascii="Arial" w:hAnsi="Arial" w:cs="Arial"/>
          <w:sz w:val="24"/>
          <w:szCs w:val="24"/>
        </w:rPr>
        <w:tab/>
      </w:r>
      <w:r w:rsidR="00B4426A" w:rsidRPr="00816205">
        <w:rPr>
          <w:rFonts w:ascii="Arial" w:hAnsi="Arial" w:cs="Arial"/>
          <w:sz w:val="24"/>
          <w:szCs w:val="24"/>
        </w:rPr>
        <w:tab/>
      </w:r>
    </w:p>
    <w:p w:rsidR="00E67FB2" w:rsidRPr="00E67FB2" w:rsidRDefault="005963CB" w:rsidP="00E67FB2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0"/>
          <w:szCs w:val="20"/>
        </w:rPr>
      </w:pPr>
      <w:r w:rsidRPr="00816205">
        <w:rPr>
          <w:rFonts w:ascii="Arial" w:hAnsi="Arial" w:cs="Arial"/>
          <w:sz w:val="24"/>
          <w:szCs w:val="24"/>
        </w:rPr>
        <w:t>Praktiserende gynækologe</w:t>
      </w:r>
      <w:r w:rsidR="00F675C0">
        <w:rPr>
          <w:rFonts w:ascii="Arial" w:hAnsi="Arial" w:cs="Arial"/>
          <w:sz w:val="24"/>
          <w:szCs w:val="24"/>
        </w:rPr>
        <w:t>r</w:t>
      </w:r>
      <w:r w:rsidR="00E67FB2">
        <w:rPr>
          <w:rFonts w:ascii="Arial" w:hAnsi="Arial" w:cs="Arial"/>
          <w:sz w:val="24"/>
          <w:szCs w:val="24"/>
        </w:rPr>
        <w:t>: Generalforsamling for 14 dage siden. Bestyrelsen ændret. Der var kampvalg på FAPS repræsentant posten til FAPS bestyrelsen. DFKO vil gerne deltage på Folkemødet igen.</w:t>
      </w:r>
    </w:p>
    <w:p w:rsidR="00F675C0" w:rsidRDefault="005963CB" w:rsidP="003D621A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F675C0">
        <w:rPr>
          <w:rFonts w:ascii="Arial" w:hAnsi="Arial" w:cs="Arial"/>
          <w:sz w:val="24"/>
          <w:szCs w:val="24"/>
        </w:rPr>
        <w:t>Kasser</w:t>
      </w:r>
      <w:r w:rsidR="00815A6F" w:rsidRPr="00F675C0">
        <w:rPr>
          <w:rFonts w:ascii="Arial" w:hAnsi="Arial" w:cs="Arial"/>
          <w:sz w:val="24"/>
          <w:szCs w:val="24"/>
        </w:rPr>
        <w:t>er</w:t>
      </w:r>
      <w:r w:rsidRPr="00F675C0">
        <w:rPr>
          <w:rFonts w:ascii="Arial" w:hAnsi="Arial" w:cs="Arial"/>
          <w:sz w:val="24"/>
          <w:szCs w:val="24"/>
        </w:rPr>
        <w:t>en</w:t>
      </w:r>
      <w:r w:rsidR="00450B0E">
        <w:rPr>
          <w:rFonts w:ascii="Arial" w:hAnsi="Arial" w:cs="Arial"/>
          <w:sz w:val="24"/>
          <w:szCs w:val="24"/>
        </w:rPr>
        <w:t xml:space="preserve">: </w:t>
      </w:r>
      <w:r w:rsidR="00986600" w:rsidRPr="0059630C">
        <w:rPr>
          <w:rFonts w:ascii="Arial" w:hAnsi="Arial" w:cs="Arial"/>
          <w:sz w:val="24"/>
          <w:szCs w:val="24"/>
        </w:rPr>
        <w:t>Pensionerede medlemmer betaler ikke (medlemmer over 70 år)</w:t>
      </w:r>
      <w:r w:rsidR="009866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600">
        <w:rPr>
          <w:rFonts w:ascii="Arial" w:hAnsi="Arial" w:cs="Arial"/>
          <w:sz w:val="24"/>
          <w:szCs w:val="24"/>
        </w:rPr>
        <w:t>ca</w:t>
      </w:r>
      <w:proofErr w:type="spellEnd"/>
      <w:r w:rsidR="00986600">
        <w:rPr>
          <w:rFonts w:ascii="Arial" w:hAnsi="Arial" w:cs="Arial"/>
          <w:sz w:val="24"/>
          <w:szCs w:val="24"/>
        </w:rPr>
        <w:t xml:space="preserve"> 140 i alt. </w:t>
      </w:r>
      <w:r w:rsidR="00986600" w:rsidRPr="0059630C">
        <w:rPr>
          <w:rFonts w:ascii="Arial" w:hAnsi="Arial" w:cs="Arial"/>
          <w:sz w:val="24"/>
          <w:szCs w:val="24"/>
        </w:rPr>
        <w:t>Forslag om at beløbet opkræves sv.t det beløb der i dag overføres pr medlem til NFOG</w:t>
      </w:r>
      <w:r w:rsidR="00986600">
        <w:rPr>
          <w:rFonts w:ascii="Arial" w:hAnsi="Arial" w:cs="Arial"/>
          <w:sz w:val="24"/>
          <w:szCs w:val="24"/>
        </w:rPr>
        <w:t xml:space="preserve">. </w:t>
      </w:r>
    </w:p>
    <w:p w:rsidR="001758D0" w:rsidRPr="001758D0" w:rsidRDefault="005963CB" w:rsidP="003D621A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sz w:val="18"/>
          <w:szCs w:val="18"/>
        </w:rPr>
      </w:pPr>
      <w:r w:rsidRPr="001758D0">
        <w:rPr>
          <w:rFonts w:ascii="Arial" w:hAnsi="Arial" w:cs="Arial"/>
          <w:sz w:val="24"/>
          <w:szCs w:val="24"/>
        </w:rPr>
        <w:t>Webmastere</w:t>
      </w:r>
      <w:r w:rsidR="00F675C0" w:rsidRPr="001758D0">
        <w:rPr>
          <w:rFonts w:ascii="Arial" w:hAnsi="Arial" w:cs="Arial"/>
          <w:sz w:val="24"/>
          <w:szCs w:val="24"/>
        </w:rPr>
        <w:t>n</w:t>
      </w:r>
      <w:r w:rsidR="0091708C">
        <w:rPr>
          <w:rFonts w:ascii="Arial" w:hAnsi="Arial" w:cs="Arial"/>
          <w:sz w:val="24"/>
          <w:szCs w:val="24"/>
        </w:rPr>
        <w:t xml:space="preserve">: Nyhedsbrev til Malou fra formænd senest 17/2. Kalender anvendes til brede emner. Hvorimod forsiden er forbeholdt DSOG relaterede aktiviteter/emner. </w:t>
      </w:r>
      <w:proofErr w:type="spellStart"/>
      <w:r w:rsidR="0091708C">
        <w:rPr>
          <w:rFonts w:ascii="Arial" w:hAnsi="Arial" w:cs="Arial"/>
          <w:sz w:val="24"/>
          <w:szCs w:val="24"/>
        </w:rPr>
        <w:t>Conflict</w:t>
      </w:r>
      <w:proofErr w:type="spellEnd"/>
      <w:r w:rsidR="0091708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1708C">
        <w:rPr>
          <w:rFonts w:ascii="Arial" w:hAnsi="Arial" w:cs="Arial"/>
          <w:sz w:val="24"/>
          <w:szCs w:val="24"/>
        </w:rPr>
        <w:t>interests</w:t>
      </w:r>
      <w:proofErr w:type="spellEnd"/>
      <w:r w:rsidR="0091708C">
        <w:rPr>
          <w:rFonts w:ascii="Arial" w:hAnsi="Arial" w:cs="Arial"/>
          <w:sz w:val="24"/>
          <w:szCs w:val="24"/>
        </w:rPr>
        <w:t xml:space="preserve"> skal samles hos tovholder. Tages med på checklist. Der opfordres til at man ikke sender materiale med ønske om at </w:t>
      </w:r>
      <w:r w:rsidR="00897EE4">
        <w:rPr>
          <w:rFonts w:ascii="Arial" w:hAnsi="Arial" w:cs="Arial"/>
          <w:sz w:val="24"/>
          <w:szCs w:val="24"/>
        </w:rPr>
        <w:t>få lagt data op på hjemmesiden samme dag.</w:t>
      </w:r>
    </w:p>
    <w:p w:rsidR="0000538B" w:rsidRPr="0000538B" w:rsidRDefault="005963CB" w:rsidP="003D621A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sz w:val="18"/>
          <w:szCs w:val="18"/>
        </w:rPr>
      </w:pPr>
      <w:r w:rsidRPr="001758D0">
        <w:rPr>
          <w:rFonts w:ascii="Arial" w:hAnsi="Arial" w:cs="Arial"/>
          <w:sz w:val="24"/>
          <w:szCs w:val="24"/>
        </w:rPr>
        <w:t>Sekretærerne</w:t>
      </w:r>
      <w:r w:rsidR="0000538B">
        <w:rPr>
          <w:rFonts w:ascii="Arial" w:hAnsi="Arial" w:cs="Arial"/>
          <w:sz w:val="24"/>
          <w:szCs w:val="24"/>
        </w:rPr>
        <w:t>:</w:t>
      </w:r>
      <w:r w:rsidR="00944040" w:rsidRPr="001758D0">
        <w:rPr>
          <w:rFonts w:ascii="Arial" w:hAnsi="Arial" w:cs="Arial"/>
          <w:sz w:val="24"/>
          <w:szCs w:val="24"/>
        </w:rPr>
        <w:t xml:space="preserve"> </w:t>
      </w:r>
      <w:r w:rsidR="0000538B">
        <w:rPr>
          <w:rFonts w:ascii="Arial" w:hAnsi="Arial" w:cs="Arial"/>
          <w:sz w:val="24"/>
          <w:szCs w:val="24"/>
        </w:rPr>
        <w:t xml:space="preserve">Forårsmødet gennemgås ved Lars. Rigtigt flot program. Der aftales nærmere </w:t>
      </w:r>
      <w:proofErr w:type="spellStart"/>
      <w:r w:rsidR="0000538B">
        <w:rPr>
          <w:rFonts w:ascii="Arial" w:hAnsi="Arial" w:cs="Arial"/>
          <w:sz w:val="24"/>
          <w:szCs w:val="24"/>
        </w:rPr>
        <w:t>vedr</w:t>
      </w:r>
      <w:proofErr w:type="spellEnd"/>
      <w:r w:rsidR="0000538B">
        <w:rPr>
          <w:rFonts w:ascii="Arial" w:hAnsi="Arial" w:cs="Arial"/>
          <w:sz w:val="24"/>
          <w:szCs w:val="24"/>
        </w:rPr>
        <w:t xml:space="preserve"> tilmeldingsfrist.</w:t>
      </w:r>
      <w:r w:rsidR="00986600">
        <w:rPr>
          <w:rFonts w:ascii="Arial" w:hAnsi="Arial" w:cs="Arial"/>
          <w:sz w:val="24"/>
          <w:szCs w:val="24"/>
        </w:rPr>
        <w:t xml:space="preserve"> OUH arbejder på lørdagens program.</w:t>
      </w:r>
    </w:p>
    <w:p w:rsidR="00897EE4" w:rsidRPr="00897EE4" w:rsidRDefault="0000538B" w:rsidP="0000538B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TG: </w:t>
      </w:r>
      <w:r w:rsidR="00986600">
        <w:rPr>
          <w:rFonts w:ascii="Arial" w:hAnsi="Arial" w:cs="Arial"/>
          <w:sz w:val="24"/>
          <w:szCs w:val="24"/>
        </w:rPr>
        <w:t xml:space="preserve">Holder styr på deadlines for poster på valg, beretning, vedtægtsændringer </w:t>
      </w:r>
      <w:proofErr w:type="spellStart"/>
      <w:r w:rsidR="00986600"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F388D" w:rsidRPr="0000538B" w:rsidRDefault="00897EE4" w:rsidP="0000538B">
      <w:pPr>
        <w:pStyle w:val="Farvetliste-fremhvningsfarve11"/>
        <w:numPr>
          <w:ilvl w:val="0"/>
          <w:numId w:val="2"/>
        </w:numPr>
        <w:spacing w:after="96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LHP: Husk NFOG fondens deadline og regler.</w:t>
      </w:r>
      <w:r w:rsidR="00B4426A" w:rsidRPr="0000538B">
        <w:rPr>
          <w:rFonts w:ascii="Arial" w:hAnsi="Arial" w:cs="Arial"/>
          <w:sz w:val="24"/>
          <w:szCs w:val="24"/>
        </w:rPr>
        <w:tab/>
      </w:r>
    </w:p>
    <w:p w:rsidR="00C5286B" w:rsidRDefault="00C5286B" w:rsidP="00125E7D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</w:t>
      </w:r>
      <w:r w:rsidR="00871295">
        <w:rPr>
          <w:rFonts w:ascii="Arial" w:hAnsi="Arial" w:cs="Arial"/>
          <w:sz w:val="24"/>
          <w:szCs w:val="24"/>
        </w:rPr>
        <w:tab/>
      </w:r>
    </w:p>
    <w:p w:rsidR="00A8274B" w:rsidRDefault="0075613F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EBCOG der deltager formand og </w:t>
      </w: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 xml:space="preserve"> ny næstformand </w:t>
      </w:r>
      <w:proofErr w:type="spellStart"/>
      <w:r>
        <w:rPr>
          <w:rFonts w:ascii="Arial" w:hAnsi="Arial" w:cs="Arial"/>
          <w:sz w:val="24"/>
          <w:szCs w:val="24"/>
        </w:rPr>
        <w:t>evt</w:t>
      </w:r>
      <w:proofErr w:type="spellEnd"/>
      <w:r>
        <w:rPr>
          <w:rFonts w:ascii="Arial" w:hAnsi="Arial" w:cs="Arial"/>
          <w:sz w:val="24"/>
          <w:szCs w:val="24"/>
        </w:rPr>
        <w:t xml:space="preserve"> webmaster</w:t>
      </w:r>
    </w:p>
    <w:p w:rsidR="0075613F" w:rsidRDefault="0075613F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Jeppe Schroll har kontaktet HBW </w:t>
      </w:r>
      <w:proofErr w:type="spellStart"/>
      <w:r>
        <w:rPr>
          <w:rFonts w:ascii="Arial" w:hAnsi="Arial" w:cs="Arial"/>
          <w:sz w:val="24"/>
          <w:szCs w:val="24"/>
        </w:rPr>
        <w:t>vedr</w:t>
      </w:r>
      <w:proofErr w:type="spellEnd"/>
      <w:r>
        <w:rPr>
          <w:rFonts w:ascii="Arial" w:hAnsi="Arial" w:cs="Arial"/>
          <w:sz w:val="24"/>
          <w:szCs w:val="24"/>
        </w:rPr>
        <w:t xml:space="preserve"> antal i styregruppe. Ikke afgørende for bestyrelsen</w:t>
      </w:r>
    </w:p>
    <w:p w:rsidR="0075613F" w:rsidRDefault="0075613F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Brugergruppe til Data om Fødsler, der skal udpeges 2 medlemmer til denne.</w:t>
      </w:r>
    </w:p>
    <w:p w:rsidR="0075613F" w:rsidRDefault="0075613F" w:rsidP="00AD762C">
      <w:pPr>
        <w:pStyle w:val="Farvetliste-fremhvningsfarve11"/>
        <w:spacing w:after="960" w:line="480" w:lineRule="auto"/>
        <w:ind w:left="1080" w:firstLine="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Lone Krebs er blevet spurgt. </w:t>
      </w:r>
      <w:r w:rsidR="00986600">
        <w:rPr>
          <w:rFonts w:ascii="Arial" w:hAnsi="Arial" w:cs="Arial"/>
          <w:sz w:val="24"/>
          <w:szCs w:val="24"/>
        </w:rPr>
        <w:t>AA foreslås ligeledes.</w:t>
      </w:r>
    </w:p>
    <w:p w:rsidR="0075613F" w:rsidRDefault="0075613F" w:rsidP="00AD762C">
      <w:pPr>
        <w:pStyle w:val="Farvetliste-fremhvningsfarve11"/>
        <w:spacing w:after="960" w:line="48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Styregruppe til Data om Fødsler: der ønskes et medlem fra DSOG bestyrelsen. Der aftales at </w:t>
      </w:r>
      <w:r w:rsidR="00000AD2">
        <w:rPr>
          <w:rFonts w:ascii="Arial" w:hAnsi="Arial" w:cs="Arial"/>
          <w:sz w:val="24"/>
          <w:szCs w:val="24"/>
        </w:rPr>
        <w:t>man indbyrdes aftaler om der bliver tale om formand eller næstformand som deltager.</w:t>
      </w:r>
    </w:p>
    <w:p w:rsidR="00000AD2" w:rsidRDefault="00000AD2" w:rsidP="00986600">
      <w:pPr>
        <w:pStyle w:val="Farvetliste-fremhvningsfarve11"/>
        <w:spacing w:after="0" w:line="480" w:lineRule="auto"/>
        <w:ind w:left="1080" w:firstLine="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Sundhedsministeriet ønsker rådgivende udvalg </w:t>
      </w:r>
      <w:proofErr w:type="spellStart"/>
      <w:r>
        <w:rPr>
          <w:rFonts w:ascii="Arial" w:hAnsi="Arial" w:cs="Arial"/>
          <w:sz w:val="24"/>
          <w:szCs w:val="24"/>
        </w:rPr>
        <w:t>vedr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fødselsdepresion</w:t>
      </w:r>
      <w:proofErr w:type="spellEnd"/>
    </w:p>
    <w:p w:rsidR="00AD762C" w:rsidRPr="00986600" w:rsidRDefault="00000AD2" w:rsidP="00986600">
      <w:pPr>
        <w:pStyle w:val="Farvetliste-fremhvningsfarve11"/>
        <w:spacing w:after="0" w:line="480" w:lineRule="auto"/>
        <w:ind w:left="1080" w:firstLine="2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deltagelse af DSOG medlem efter at HBW har opfordret til deltagelse. Eleonora </w:t>
      </w:r>
      <w:proofErr w:type="spellStart"/>
      <w:r w:rsidR="00AD762C" w:rsidRPr="00986600">
        <w:rPr>
          <w:rFonts w:ascii="Arial" w:hAnsi="Arial" w:cs="Arial"/>
          <w:sz w:val="24"/>
          <w:szCs w:val="24"/>
        </w:rPr>
        <w:t>Cvetanovska</w:t>
      </w:r>
      <w:proofErr w:type="spellEnd"/>
      <w:r w:rsidR="00AD762C" w:rsidRPr="00986600">
        <w:rPr>
          <w:rFonts w:ascii="Arial" w:hAnsi="Arial" w:cs="Arial"/>
          <w:sz w:val="24"/>
          <w:szCs w:val="24"/>
        </w:rPr>
        <w:t xml:space="preserve"> deltager.</w:t>
      </w:r>
    </w:p>
    <w:p w:rsidR="00000AD2" w:rsidRDefault="00000AD2" w:rsidP="00986600">
      <w:pPr>
        <w:pStyle w:val="Farvetliste-fremhvningsfarve11"/>
        <w:spacing w:after="0" w:line="480" w:lineRule="auto"/>
        <w:ind w:left="1080" w:firstLine="224"/>
        <w:rPr>
          <w:rFonts w:ascii="Arial" w:hAnsi="Arial" w:cs="Arial"/>
          <w:sz w:val="24"/>
          <w:szCs w:val="24"/>
        </w:rPr>
      </w:pPr>
    </w:p>
    <w:p w:rsidR="00000AD2" w:rsidRPr="00A7470F" w:rsidRDefault="00000AD2" w:rsidP="00205994">
      <w:pPr>
        <w:pStyle w:val="Farvetliste-fremhvningsfarve11"/>
        <w:numPr>
          <w:ilvl w:val="0"/>
          <w:numId w:val="2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A7470F">
        <w:rPr>
          <w:rFonts w:ascii="Arial" w:hAnsi="Arial" w:cs="Arial"/>
          <w:sz w:val="24"/>
          <w:szCs w:val="24"/>
        </w:rPr>
        <w:t xml:space="preserve">Henvendelse fra Gabriella </w:t>
      </w:r>
      <w:proofErr w:type="spellStart"/>
      <w:r w:rsidRPr="00A7470F">
        <w:rPr>
          <w:rFonts w:ascii="Arial" w:hAnsi="Arial" w:cs="Arial"/>
          <w:sz w:val="24"/>
          <w:szCs w:val="24"/>
        </w:rPr>
        <w:t>Rehfeld</w:t>
      </w:r>
      <w:proofErr w:type="spellEnd"/>
      <w:r w:rsidRPr="00A747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470F">
        <w:rPr>
          <w:rFonts w:ascii="Arial" w:hAnsi="Arial" w:cs="Arial"/>
          <w:sz w:val="24"/>
          <w:szCs w:val="24"/>
        </w:rPr>
        <w:t>vedr</w:t>
      </w:r>
      <w:proofErr w:type="spellEnd"/>
      <w:r w:rsidRPr="00A7470F">
        <w:rPr>
          <w:rFonts w:ascii="Arial" w:hAnsi="Arial" w:cs="Arial"/>
          <w:sz w:val="24"/>
          <w:szCs w:val="24"/>
        </w:rPr>
        <w:t xml:space="preserve"> reduktion af teenagegraviditeter. Man ønsker flere ungdomsmodtagelser i Danmark. DSOG støtter op om arbejdet med forbehold at man husker øvrige tiltag overfor målgruppen.</w:t>
      </w:r>
    </w:p>
    <w:p w:rsidR="00A8274B" w:rsidRPr="00450B0E" w:rsidRDefault="00BF388D" w:rsidP="00FF1D68">
      <w:pPr>
        <w:pStyle w:val="Farvetliste-fremhvningsfarve11"/>
        <w:numPr>
          <w:ilvl w:val="0"/>
          <w:numId w:val="1"/>
        </w:numPr>
        <w:spacing w:after="960" w:line="480" w:lineRule="auto"/>
        <w:rPr>
          <w:rFonts w:ascii="Arial" w:hAnsi="Arial" w:cs="Arial"/>
          <w:color w:val="000000"/>
          <w:sz w:val="24"/>
          <w:szCs w:val="24"/>
        </w:rPr>
      </w:pPr>
      <w:r w:rsidRPr="00A8274B">
        <w:rPr>
          <w:rFonts w:ascii="Arial" w:hAnsi="Arial" w:cs="Arial"/>
          <w:sz w:val="24"/>
          <w:szCs w:val="24"/>
        </w:rPr>
        <w:t>Nyt fra næstformande</w:t>
      </w:r>
      <w:r w:rsidR="00A8274B" w:rsidRPr="00A8274B">
        <w:rPr>
          <w:rFonts w:ascii="Arial" w:hAnsi="Arial" w:cs="Arial"/>
          <w:sz w:val="24"/>
          <w:szCs w:val="24"/>
        </w:rPr>
        <w:t>n</w:t>
      </w:r>
    </w:p>
    <w:p w:rsidR="00A8274B" w:rsidRPr="00450B0E" w:rsidRDefault="00000AD2" w:rsidP="00A8274B">
      <w:pPr>
        <w:pStyle w:val="Farvetliste-fremhvningsfarve11"/>
        <w:numPr>
          <w:ilvl w:val="1"/>
          <w:numId w:val="1"/>
        </w:numPr>
        <w:spacing w:after="96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Emnerne er behandlet</w:t>
      </w:r>
      <w:r w:rsidR="00B56137">
        <w:rPr>
          <w:rFonts w:ascii="Arial" w:hAnsi="Arial" w:cs="Arial"/>
          <w:color w:val="000000"/>
          <w:sz w:val="24"/>
          <w:szCs w:val="24"/>
        </w:rPr>
        <w:t xml:space="preserve"> allerede i dag. Ikke yderligere at tilføje.</w:t>
      </w:r>
    </w:p>
    <w:p w:rsidR="00BE541A" w:rsidRPr="00AF0F3A" w:rsidRDefault="00A8274B" w:rsidP="00B1241C">
      <w:pPr>
        <w:pStyle w:val="Farvetliste-fremhvningsfarve11"/>
        <w:numPr>
          <w:ilvl w:val="0"/>
          <w:numId w:val="1"/>
        </w:num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Abortg</w:t>
      </w:r>
      <w:r w:rsidR="00BE541A" w:rsidRPr="00A8274B">
        <w:rPr>
          <w:rFonts w:ascii="Arial" w:hAnsi="Arial" w:cs="Arial"/>
          <w:sz w:val="24"/>
          <w:szCs w:val="24"/>
        </w:rPr>
        <w:t xml:space="preserve">rænsen er forskellige i de nordiske lande. Skal DSOG have en holdning til dette? </w:t>
      </w:r>
    </w:p>
    <w:p w:rsidR="00A8274B" w:rsidRDefault="00B1053D" w:rsidP="00B1241C">
      <w:pPr>
        <w:pStyle w:val="Farvetliste-fremhvningsfarve11"/>
        <w:numPr>
          <w:ilvl w:val="1"/>
          <w:numId w:val="1"/>
        </w:num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B1053D">
        <w:rPr>
          <w:rFonts w:ascii="Arial" w:hAnsi="Arial" w:cs="Arial"/>
          <w:color w:val="000000"/>
          <w:sz w:val="24"/>
          <w:szCs w:val="24"/>
        </w:rPr>
        <w:t xml:space="preserve">Debat </w:t>
      </w:r>
      <w:proofErr w:type="spellStart"/>
      <w:r w:rsidRPr="00B1053D">
        <w:rPr>
          <w:rFonts w:ascii="Arial" w:hAnsi="Arial" w:cs="Arial"/>
          <w:color w:val="000000"/>
          <w:sz w:val="24"/>
          <w:szCs w:val="24"/>
        </w:rPr>
        <w:t>vedr</w:t>
      </w:r>
      <w:proofErr w:type="spellEnd"/>
      <w:r w:rsidRPr="00B1053D">
        <w:rPr>
          <w:rFonts w:ascii="Arial" w:hAnsi="Arial" w:cs="Arial"/>
          <w:color w:val="000000"/>
          <w:sz w:val="24"/>
          <w:szCs w:val="24"/>
        </w:rPr>
        <w:t xml:space="preserve"> den danske model I forhold til andre </w:t>
      </w:r>
      <w:r>
        <w:rPr>
          <w:rFonts w:ascii="Arial" w:hAnsi="Arial" w:cs="Arial"/>
          <w:color w:val="000000"/>
          <w:sz w:val="24"/>
          <w:szCs w:val="24"/>
        </w:rPr>
        <w:t>landes.</w:t>
      </w:r>
    </w:p>
    <w:p w:rsidR="00BE541A" w:rsidRPr="00A7470F" w:rsidRDefault="00993767" w:rsidP="00205994">
      <w:pPr>
        <w:pStyle w:val="Farvetliste-fremhvningsfarve11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7470F">
        <w:rPr>
          <w:rFonts w:ascii="Arial" w:hAnsi="Arial" w:cs="Arial"/>
          <w:color w:val="000000"/>
          <w:sz w:val="24"/>
          <w:szCs w:val="24"/>
        </w:rPr>
        <w:t xml:space="preserve">Velfungerende system i DK i dag. </w:t>
      </w:r>
    </w:p>
    <w:p w:rsidR="003263F7" w:rsidRDefault="002A1AC4" w:rsidP="00B1241C">
      <w:pPr>
        <w:pStyle w:val="Farvetliste-fremhvningsfarve11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084AB9">
        <w:rPr>
          <w:rFonts w:ascii="Arial" w:hAnsi="Arial" w:cs="Arial"/>
          <w:sz w:val="24"/>
          <w:szCs w:val="24"/>
        </w:rPr>
        <w:t>Evt</w:t>
      </w:r>
      <w:proofErr w:type="spellEnd"/>
      <w:r w:rsidRPr="00084AB9">
        <w:rPr>
          <w:rFonts w:ascii="Arial" w:hAnsi="Arial" w:cs="Arial"/>
          <w:sz w:val="24"/>
          <w:szCs w:val="24"/>
        </w:rPr>
        <w:tab/>
      </w:r>
      <w:r w:rsidRPr="00084AB9">
        <w:rPr>
          <w:rFonts w:ascii="Arial" w:hAnsi="Arial" w:cs="Arial"/>
          <w:sz w:val="24"/>
          <w:szCs w:val="24"/>
        </w:rPr>
        <w:tab/>
      </w:r>
    </w:p>
    <w:p w:rsidR="00AD495E" w:rsidRDefault="00AD495E" w:rsidP="00AD495E">
      <w:pPr>
        <w:pStyle w:val="Farvetliste-fremhvningsfarve11"/>
        <w:spacing w:after="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E-læring om </w:t>
      </w:r>
      <w:r w:rsidRPr="007E62F5">
        <w:rPr>
          <w:rFonts w:ascii="Arial" w:hAnsi="Arial" w:cs="Arial"/>
          <w:sz w:val="24"/>
          <w:szCs w:val="24"/>
        </w:rPr>
        <w:t>medicinsk abort på DSOGs hjemmeside</w:t>
      </w:r>
      <w:r>
        <w:rPr>
          <w:rFonts w:ascii="Arial" w:hAnsi="Arial" w:cs="Arial"/>
          <w:sz w:val="24"/>
          <w:szCs w:val="24"/>
        </w:rPr>
        <w:t xml:space="preserve"> (TG) (se </w:t>
      </w:r>
      <w:proofErr w:type="spellStart"/>
      <w:r>
        <w:rPr>
          <w:rFonts w:ascii="Arial" w:hAnsi="Arial" w:cs="Arial"/>
          <w:sz w:val="24"/>
          <w:szCs w:val="24"/>
        </w:rPr>
        <w:t>dropbox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F0F3A" w:rsidRDefault="00B1053D" w:rsidP="00AD495E">
      <w:pPr>
        <w:pStyle w:val="Farvetliste-fremhvningsfarve11"/>
        <w:spacing w:after="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er blevet kontaktet af Jeppe Schroll at der er lagt link op på hjemmesiden til Region H ´s e-learning.</w:t>
      </w:r>
    </w:p>
    <w:p w:rsidR="00AF0F3A" w:rsidRDefault="00AF0F3A" w:rsidP="00AD495E">
      <w:pPr>
        <w:pStyle w:val="Farvetliste-fremhvningsfarve11"/>
        <w:spacing w:after="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Pernille Ravn, Peter Helm og Mette Schou Hammerum</w:t>
      </w:r>
      <w:r w:rsidR="00E70C7D">
        <w:rPr>
          <w:rFonts w:ascii="Arial" w:hAnsi="Arial" w:cs="Arial"/>
          <w:sz w:val="24"/>
          <w:szCs w:val="24"/>
        </w:rPr>
        <w:t xml:space="preserve"> </w:t>
      </w:r>
      <w:r w:rsidR="00B56137">
        <w:rPr>
          <w:rFonts w:ascii="Arial" w:hAnsi="Arial" w:cs="Arial"/>
          <w:sz w:val="24"/>
          <w:szCs w:val="24"/>
        </w:rPr>
        <w:t xml:space="preserve">som sidder i </w:t>
      </w:r>
      <w:proofErr w:type="spellStart"/>
      <w:r w:rsidR="00B56137">
        <w:rPr>
          <w:rFonts w:ascii="Arial" w:hAnsi="Arial" w:cs="Arial"/>
          <w:sz w:val="24"/>
          <w:szCs w:val="24"/>
        </w:rPr>
        <w:t>Tigrab</w:t>
      </w:r>
      <w:proofErr w:type="spellEnd"/>
      <w:r w:rsidR="00B56137">
        <w:rPr>
          <w:rFonts w:ascii="Arial" w:hAnsi="Arial" w:cs="Arial"/>
          <w:sz w:val="24"/>
          <w:szCs w:val="24"/>
        </w:rPr>
        <w:t xml:space="preserve"> styregruppe </w:t>
      </w:r>
      <w:r w:rsidR="00E70C7D">
        <w:rPr>
          <w:rFonts w:ascii="Arial" w:hAnsi="Arial" w:cs="Arial"/>
          <w:sz w:val="24"/>
          <w:szCs w:val="24"/>
        </w:rPr>
        <w:t>har godkendt Region H s e-learning kurser</w:t>
      </w:r>
      <w:r w:rsidR="00B56137">
        <w:rPr>
          <w:rFonts w:ascii="Arial" w:hAnsi="Arial" w:cs="Arial"/>
          <w:sz w:val="24"/>
          <w:szCs w:val="24"/>
        </w:rPr>
        <w:t xml:space="preserve">. Tilbagemelding til Jeppe </w:t>
      </w:r>
      <w:r w:rsidR="00B56137">
        <w:rPr>
          <w:rFonts w:ascii="Arial" w:hAnsi="Arial" w:cs="Arial"/>
          <w:sz w:val="24"/>
          <w:szCs w:val="24"/>
        </w:rPr>
        <w:lastRenderedPageBreak/>
        <w:t xml:space="preserve">Schroll at </w:t>
      </w:r>
      <w:proofErr w:type="spellStart"/>
      <w:r w:rsidR="00B56137">
        <w:rPr>
          <w:rFonts w:ascii="Arial" w:hAnsi="Arial" w:cs="Arial"/>
          <w:sz w:val="24"/>
          <w:szCs w:val="24"/>
        </w:rPr>
        <w:t>Tigrab</w:t>
      </w:r>
      <w:proofErr w:type="spellEnd"/>
      <w:r w:rsidR="00B56137">
        <w:rPr>
          <w:rFonts w:ascii="Arial" w:hAnsi="Arial" w:cs="Arial"/>
          <w:sz w:val="24"/>
          <w:szCs w:val="24"/>
        </w:rPr>
        <w:t xml:space="preserve"> </w:t>
      </w:r>
      <w:r w:rsidR="00B1053D">
        <w:rPr>
          <w:rFonts w:ascii="Arial" w:hAnsi="Arial" w:cs="Arial"/>
          <w:sz w:val="24"/>
          <w:szCs w:val="24"/>
        </w:rPr>
        <w:t>bør diskutere internt i styregruppen om e-</w:t>
      </w:r>
      <w:proofErr w:type="spellStart"/>
      <w:r w:rsidR="00B1053D">
        <w:rPr>
          <w:rFonts w:ascii="Arial" w:hAnsi="Arial" w:cs="Arial"/>
          <w:sz w:val="24"/>
          <w:szCs w:val="24"/>
        </w:rPr>
        <w:t>learningkurset</w:t>
      </w:r>
      <w:proofErr w:type="spellEnd"/>
      <w:r w:rsidR="00B1053D">
        <w:rPr>
          <w:rFonts w:ascii="Arial" w:hAnsi="Arial" w:cs="Arial"/>
          <w:sz w:val="24"/>
          <w:szCs w:val="24"/>
        </w:rPr>
        <w:t xml:space="preserve"> bør revideres</w:t>
      </w:r>
    </w:p>
    <w:p w:rsidR="00AD495E" w:rsidRDefault="00AD495E" w:rsidP="00AD495E">
      <w:pPr>
        <w:pStyle w:val="Farvetliste-fremhvningsfarve11"/>
        <w:spacing w:after="0" w:line="480" w:lineRule="auto"/>
        <w:ind w:left="0" w:firstLine="644"/>
        <w:rPr>
          <w:rFonts w:ascii="Arial" w:hAnsi="Arial" w:cs="Arial"/>
          <w:sz w:val="24"/>
          <w:szCs w:val="24"/>
          <w:lang w:val="en-US"/>
        </w:rPr>
      </w:pPr>
      <w:r w:rsidRPr="00AD495E">
        <w:rPr>
          <w:rFonts w:ascii="Arial" w:hAnsi="Arial" w:cs="Arial"/>
          <w:sz w:val="24"/>
          <w:szCs w:val="24"/>
          <w:lang w:val="en-US"/>
        </w:rPr>
        <w:t xml:space="preserve">European Spontaneous Preterm Birth Congress 2020 </w:t>
      </w:r>
      <w:r>
        <w:rPr>
          <w:rFonts w:ascii="Arial" w:hAnsi="Arial" w:cs="Arial"/>
          <w:sz w:val="24"/>
          <w:szCs w:val="24"/>
          <w:lang w:val="en-US"/>
        </w:rPr>
        <w:t>(LHP)</w:t>
      </w:r>
      <w:r w:rsidR="00B93892">
        <w:rPr>
          <w:rFonts w:ascii="Arial" w:hAnsi="Arial" w:cs="Arial"/>
          <w:sz w:val="24"/>
          <w:szCs w:val="24"/>
          <w:lang w:val="en-US"/>
        </w:rPr>
        <w:t xml:space="preserve"> (se </w:t>
      </w:r>
      <w:proofErr w:type="spellStart"/>
      <w:r w:rsidR="00B93892">
        <w:rPr>
          <w:rFonts w:ascii="Arial" w:hAnsi="Arial" w:cs="Arial"/>
          <w:sz w:val="24"/>
          <w:szCs w:val="24"/>
          <w:lang w:val="en-US"/>
        </w:rPr>
        <w:t>dropbox</w:t>
      </w:r>
      <w:proofErr w:type="spellEnd"/>
      <w:r w:rsidR="00B93892">
        <w:rPr>
          <w:rFonts w:ascii="Arial" w:hAnsi="Arial" w:cs="Arial"/>
          <w:sz w:val="24"/>
          <w:szCs w:val="24"/>
          <w:lang w:val="en-US"/>
        </w:rPr>
        <w:t>)</w:t>
      </w:r>
    </w:p>
    <w:p w:rsidR="007E62F5" w:rsidRPr="00B56137" w:rsidRDefault="00B56137" w:rsidP="00A7470F">
      <w:pPr>
        <w:pStyle w:val="Farvetliste-fremhvningsfarve11"/>
        <w:spacing w:after="0" w:line="480" w:lineRule="auto"/>
        <w:ind w:left="0" w:firstLine="644"/>
        <w:rPr>
          <w:rFonts w:ascii="Arial" w:hAnsi="Arial" w:cs="Arial"/>
          <w:sz w:val="24"/>
          <w:szCs w:val="24"/>
        </w:rPr>
      </w:pPr>
      <w:r w:rsidRPr="00B56137">
        <w:rPr>
          <w:rFonts w:ascii="Arial" w:hAnsi="Arial" w:cs="Arial"/>
          <w:sz w:val="24"/>
          <w:szCs w:val="24"/>
        </w:rPr>
        <w:t xml:space="preserve">Mener at kongressen ligger udenfor hvad der behøver at lægges på </w:t>
      </w:r>
      <w:r>
        <w:rPr>
          <w:rFonts w:ascii="Arial" w:hAnsi="Arial" w:cs="Arial"/>
          <w:sz w:val="24"/>
          <w:szCs w:val="24"/>
        </w:rPr>
        <w:t>kalenderen.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"/>
      </w:tblGrid>
      <w:tr w:rsidR="003263F7" w:rsidRPr="00B56137" w:rsidTr="003263F7">
        <w:tc>
          <w:tcPr>
            <w:tcW w:w="3970" w:type="dxa"/>
            <w:shd w:val="clear" w:color="auto" w:fill="FFFFFF"/>
            <w:noWrap/>
            <w:hideMark/>
          </w:tcPr>
          <w:tbl>
            <w:tblPr>
              <w:tblW w:w="39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9"/>
            </w:tblGrid>
            <w:tr w:rsidR="003263F7" w:rsidRPr="00B56137">
              <w:tc>
                <w:tcPr>
                  <w:tcW w:w="0" w:type="auto"/>
                  <w:vAlign w:val="center"/>
                  <w:hideMark/>
                </w:tcPr>
                <w:p w:rsidR="003263F7" w:rsidRPr="00B56137" w:rsidRDefault="003263F7" w:rsidP="003263F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3263F7" w:rsidRPr="00B56137" w:rsidRDefault="003263F7" w:rsidP="003263F7">
            <w:pPr>
              <w:spacing w:after="0" w:line="250" w:lineRule="atLeast"/>
              <w:rPr>
                <w:rFonts w:ascii="Helvetica" w:eastAsia="Times New Roman" w:hAnsi="Helvetica" w:cs="Helvetica"/>
                <w:color w:val="222222"/>
                <w:spacing w:val="3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3263F7" w:rsidRPr="00B56137" w:rsidRDefault="003263F7" w:rsidP="003263F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18"/>
                <w:szCs w:val="18"/>
                <w:lang w:eastAsia="da-DK"/>
              </w:rPr>
            </w:pPr>
          </w:p>
        </w:tc>
      </w:tr>
    </w:tbl>
    <w:p w:rsidR="00924345" w:rsidRPr="00B56137" w:rsidRDefault="002A1AC4" w:rsidP="00924345">
      <w:pPr>
        <w:pStyle w:val="Farvetliste-fremhvningsfarve11"/>
        <w:spacing w:after="960" w:line="480" w:lineRule="auto"/>
        <w:ind w:left="0"/>
        <w:rPr>
          <w:rFonts w:ascii="Arial" w:hAnsi="Arial" w:cs="Arial"/>
          <w:sz w:val="24"/>
          <w:szCs w:val="24"/>
        </w:rPr>
      </w:pPr>
      <w:r w:rsidRPr="00B56137">
        <w:rPr>
          <w:rFonts w:ascii="Arial" w:hAnsi="Arial" w:cs="Arial"/>
          <w:sz w:val="24"/>
          <w:szCs w:val="24"/>
        </w:rPr>
        <w:tab/>
      </w:r>
      <w:r w:rsidRPr="00B56137">
        <w:rPr>
          <w:rFonts w:ascii="Arial" w:hAnsi="Arial" w:cs="Arial"/>
          <w:sz w:val="24"/>
          <w:szCs w:val="24"/>
        </w:rPr>
        <w:tab/>
      </w:r>
      <w:r w:rsidRPr="00B56137">
        <w:rPr>
          <w:rFonts w:ascii="Arial" w:hAnsi="Arial" w:cs="Arial"/>
          <w:sz w:val="24"/>
          <w:szCs w:val="24"/>
        </w:rPr>
        <w:tab/>
      </w:r>
      <w:r w:rsidRPr="00B56137">
        <w:rPr>
          <w:rFonts w:ascii="Arial" w:hAnsi="Arial" w:cs="Arial"/>
          <w:sz w:val="24"/>
          <w:szCs w:val="24"/>
        </w:rPr>
        <w:tab/>
      </w:r>
    </w:p>
    <w:p w:rsidR="00AD762C" w:rsidRDefault="00AD762C" w:rsidP="0091708C">
      <w:pPr>
        <w:pStyle w:val="Farvetliste-fremhvningsfarve11"/>
        <w:spacing w:after="960" w:line="48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D762C" w:rsidRPr="001758D0" w:rsidRDefault="00AD762C" w:rsidP="0091708C">
      <w:pPr>
        <w:pStyle w:val="Farvetliste-fremhvningsfarve11"/>
        <w:spacing w:after="960" w:line="480" w:lineRule="auto"/>
        <w:rPr>
          <w:rFonts w:ascii="Arial" w:hAnsi="Arial" w:cs="Arial"/>
          <w:sz w:val="18"/>
          <w:szCs w:val="18"/>
        </w:rPr>
      </w:pPr>
    </w:p>
    <w:p w:rsidR="0091708C" w:rsidRPr="00E1015B" w:rsidRDefault="0091708C" w:rsidP="00E1015B">
      <w:pPr>
        <w:pStyle w:val="Farvetliste-fremhvningsfarve11"/>
        <w:spacing w:after="960" w:line="480" w:lineRule="auto"/>
        <w:rPr>
          <w:rFonts w:ascii="Arial" w:hAnsi="Arial" w:cs="Arial"/>
          <w:sz w:val="24"/>
          <w:szCs w:val="24"/>
        </w:rPr>
      </w:pPr>
    </w:p>
    <w:sectPr w:rsidR="0091708C" w:rsidRPr="00E1015B" w:rsidSect="00C07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D3" w:rsidRDefault="003D0FD3" w:rsidP="00B4426A">
      <w:pPr>
        <w:spacing w:after="0" w:line="240" w:lineRule="auto"/>
      </w:pPr>
      <w:r>
        <w:separator/>
      </w:r>
    </w:p>
  </w:endnote>
  <w:endnote w:type="continuationSeparator" w:id="0">
    <w:p w:rsidR="003D0FD3" w:rsidRDefault="003D0FD3" w:rsidP="00B4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A" w:rsidRDefault="00B442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A" w:rsidRDefault="00B4426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A" w:rsidRDefault="00B442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D3" w:rsidRDefault="003D0FD3" w:rsidP="00B4426A">
      <w:pPr>
        <w:spacing w:after="0" w:line="240" w:lineRule="auto"/>
      </w:pPr>
      <w:r>
        <w:separator/>
      </w:r>
    </w:p>
  </w:footnote>
  <w:footnote w:type="continuationSeparator" w:id="0">
    <w:p w:rsidR="003D0FD3" w:rsidRDefault="003D0FD3" w:rsidP="00B4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A" w:rsidRDefault="00B442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A" w:rsidRDefault="00B442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A" w:rsidRDefault="00B442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EA4900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CE89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27"/>
    <w:multiLevelType w:val="hybridMultilevel"/>
    <w:tmpl w:val="B9C2D414"/>
    <w:lvl w:ilvl="0" w:tplc="00000ED9">
      <w:start w:val="1"/>
      <w:numFmt w:val="bullet"/>
      <w:lvlText w:val="◦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B6375"/>
    <w:multiLevelType w:val="hybridMultilevel"/>
    <w:tmpl w:val="7280F9CC"/>
    <w:lvl w:ilvl="0" w:tplc="040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81C3C2C"/>
    <w:multiLevelType w:val="hybridMultilevel"/>
    <w:tmpl w:val="FF76DDEE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CB65B89"/>
    <w:multiLevelType w:val="hybridMultilevel"/>
    <w:tmpl w:val="ACA22F48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A4F3A"/>
    <w:multiLevelType w:val="hybridMultilevel"/>
    <w:tmpl w:val="4BCEAD8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C900168"/>
    <w:multiLevelType w:val="hybridMultilevel"/>
    <w:tmpl w:val="665EADC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5F13980"/>
    <w:multiLevelType w:val="hybridMultilevel"/>
    <w:tmpl w:val="48266FB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E4B63"/>
    <w:multiLevelType w:val="hybridMultilevel"/>
    <w:tmpl w:val="91503DA4"/>
    <w:lvl w:ilvl="0" w:tplc="0406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2" w15:restartNumberingAfterBreak="0">
    <w:nsid w:val="3EF75BE3"/>
    <w:multiLevelType w:val="hybridMultilevel"/>
    <w:tmpl w:val="B89240A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7330B"/>
    <w:multiLevelType w:val="hybridMultilevel"/>
    <w:tmpl w:val="B478D7F6"/>
    <w:lvl w:ilvl="0" w:tplc="A99C2EF4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42C134CE"/>
    <w:multiLevelType w:val="hybridMultilevel"/>
    <w:tmpl w:val="11BCCA8A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4F41898"/>
    <w:multiLevelType w:val="hybridMultilevel"/>
    <w:tmpl w:val="70C24EA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D947294"/>
    <w:multiLevelType w:val="hybridMultilevel"/>
    <w:tmpl w:val="DFE4C4D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1F9714D"/>
    <w:multiLevelType w:val="hybridMultilevel"/>
    <w:tmpl w:val="B7280DAE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8DA6936"/>
    <w:multiLevelType w:val="hybridMultilevel"/>
    <w:tmpl w:val="1B3AD01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BC2C87"/>
    <w:multiLevelType w:val="hybridMultilevel"/>
    <w:tmpl w:val="01881F4C"/>
    <w:lvl w:ilvl="0" w:tplc="040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0" w15:restartNumberingAfterBreak="0">
    <w:nsid w:val="67A8588E"/>
    <w:multiLevelType w:val="hybridMultilevel"/>
    <w:tmpl w:val="FD7AB552"/>
    <w:lvl w:ilvl="0" w:tplc="040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CE44667"/>
    <w:multiLevelType w:val="hybridMultilevel"/>
    <w:tmpl w:val="3F5067E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9E04B9E"/>
    <w:multiLevelType w:val="hybridMultilevel"/>
    <w:tmpl w:val="C696EF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5"/>
  </w:num>
  <w:num w:numId="7">
    <w:abstractNumId w:val="17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22"/>
  </w:num>
  <w:num w:numId="14">
    <w:abstractNumId w:val="14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4"/>
  </w:num>
  <w:num w:numId="21">
    <w:abstractNumId w:val="18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DB"/>
    <w:rsid w:val="00000AD2"/>
    <w:rsid w:val="00004741"/>
    <w:rsid w:val="0000538B"/>
    <w:rsid w:val="00005DBC"/>
    <w:rsid w:val="00015297"/>
    <w:rsid w:val="00021948"/>
    <w:rsid w:val="00022600"/>
    <w:rsid w:val="00026C01"/>
    <w:rsid w:val="0002780F"/>
    <w:rsid w:val="00027961"/>
    <w:rsid w:val="00032F53"/>
    <w:rsid w:val="000344E2"/>
    <w:rsid w:val="00034B4B"/>
    <w:rsid w:val="000353B4"/>
    <w:rsid w:val="0003605C"/>
    <w:rsid w:val="00036F96"/>
    <w:rsid w:val="000374EB"/>
    <w:rsid w:val="00037A41"/>
    <w:rsid w:val="00040072"/>
    <w:rsid w:val="00043CB9"/>
    <w:rsid w:val="0004482C"/>
    <w:rsid w:val="00045D0C"/>
    <w:rsid w:val="00047439"/>
    <w:rsid w:val="00047978"/>
    <w:rsid w:val="00055EA3"/>
    <w:rsid w:val="00072F7E"/>
    <w:rsid w:val="0007702E"/>
    <w:rsid w:val="00077104"/>
    <w:rsid w:val="00083955"/>
    <w:rsid w:val="00084AB9"/>
    <w:rsid w:val="000930D4"/>
    <w:rsid w:val="00096B1E"/>
    <w:rsid w:val="00097865"/>
    <w:rsid w:val="000A1A5A"/>
    <w:rsid w:val="000A2988"/>
    <w:rsid w:val="000A3FC4"/>
    <w:rsid w:val="000B0704"/>
    <w:rsid w:val="000B3739"/>
    <w:rsid w:val="000C09D2"/>
    <w:rsid w:val="000C4CA5"/>
    <w:rsid w:val="000C65D5"/>
    <w:rsid w:val="000C68C8"/>
    <w:rsid w:val="000D0201"/>
    <w:rsid w:val="000D4879"/>
    <w:rsid w:val="000D4BE6"/>
    <w:rsid w:val="000E0BB5"/>
    <w:rsid w:val="000E2337"/>
    <w:rsid w:val="000E2E9B"/>
    <w:rsid w:val="000E3A4B"/>
    <w:rsid w:val="000F075D"/>
    <w:rsid w:val="000F161E"/>
    <w:rsid w:val="000F172D"/>
    <w:rsid w:val="000F221E"/>
    <w:rsid w:val="000F3176"/>
    <w:rsid w:val="000F4D86"/>
    <w:rsid w:val="000F5B16"/>
    <w:rsid w:val="000F5F87"/>
    <w:rsid w:val="000F7AB6"/>
    <w:rsid w:val="00105BD6"/>
    <w:rsid w:val="001108B2"/>
    <w:rsid w:val="001163F7"/>
    <w:rsid w:val="00122D78"/>
    <w:rsid w:val="001257D5"/>
    <w:rsid w:val="00125E7D"/>
    <w:rsid w:val="00127070"/>
    <w:rsid w:val="00127CA9"/>
    <w:rsid w:val="00133095"/>
    <w:rsid w:val="00134B5F"/>
    <w:rsid w:val="001404B0"/>
    <w:rsid w:val="0014058E"/>
    <w:rsid w:val="0014095E"/>
    <w:rsid w:val="001409E2"/>
    <w:rsid w:val="00143518"/>
    <w:rsid w:val="0014401E"/>
    <w:rsid w:val="00144C34"/>
    <w:rsid w:val="001507D8"/>
    <w:rsid w:val="00151834"/>
    <w:rsid w:val="00151C49"/>
    <w:rsid w:val="00151DCC"/>
    <w:rsid w:val="001546F6"/>
    <w:rsid w:val="001629F9"/>
    <w:rsid w:val="00162D0F"/>
    <w:rsid w:val="001661F6"/>
    <w:rsid w:val="00166960"/>
    <w:rsid w:val="001758D0"/>
    <w:rsid w:val="001763B9"/>
    <w:rsid w:val="0017797D"/>
    <w:rsid w:val="001802B5"/>
    <w:rsid w:val="00180A4C"/>
    <w:rsid w:val="00180DBF"/>
    <w:rsid w:val="001835A6"/>
    <w:rsid w:val="00184077"/>
    <w:rsid w:val="00190B59"/>
    <w:rsid w:val="00193AAC"/>
    <w:rsid w:val="001962A0"/>
    <w:rsid w:val="00196E2E"/>
    <w:rsid w:val="001A39DF"/>
    <w:rsid w:val="001A7A79"/>
    <w:rsid w:val="001A7E16"/>
    <w:rsid w:val="001B518E"/>
    <w:rsid w:val="001B5BB1"/>
    <w:rsid w:val="001B633D"/>
    <w:rsid w:val="001B69D7"/>
    <w:rsid w:val="001C15BB"/>
    <w:rsid w:val="001C1EDA"/>
    <w:rsid w:val="001C3D83"/>
    <w:rsid w:val="001C6780"/>
    <w:rsid w:val="001D0C95"/>
    <w:rsid w:val="001D4EEF"/>
    <w:rsid w:val="001E0AE6"/>
    <w:rsid w:val="001E156D"/>
    <w:rsid w:val="001E1D11"/>
    <w:rsid w:val="001E385F"/>
    <w:rsid w:val="001F1113"/>
    <w:rsid w:val="001F2C4B"/>
    <w:rsid w:val="001F78FB"/>
    <w:rsid w:val="002054AC"/>
    <w:rsid w:val="0020594E"/>
    <w:rsid w:val="00205994"/>
    <w:rsid w:val="00205A2B"/>
    <w:rsid w:val="00205B93"/>
    <w:rsid w:val="00205C03"/>
    <w:rsid w:val="00211D19"/>
    <w:rsid w:val="00213D9E"/>
    <w:rsid w:val="002223CE"/>
    <w:rsid w:val="002231D3"/>
    <w:rsid w:val="002242E6"/>
    <w:rsid w:val="0022566C"/>
    <w:rsid w:val="00230D34"/>
    <w:rsid w:val="00234158"/>
    <w:rsid w:val="00236928"/>
    <w:rsid w:val="00236C1E"/>
    <w:rsid w:val="00237D00"/>
    <w:rsid w:val="00243708"/>
    <w:rsid w:val="00245275"/>
    <w:rsid w:val="00246D5F"/>
    <w:rsid w:val="00250B59"/>
    <w:rsid w:val="0025337E"/>
    <w:rsid w:val="0025351F"/>
    <w:rsid w:val="00255D65"/>
    <w:rsid w:val="002560D0"/>
    <w:rsid w:val="00260474"/>
    <w:rsid w:val="00264CC5"/>
    <w:rsid w:val="002670D3"/>
    <w:rsid w:val="002671C2"/>
    <w:rsid w:val="00272CA1"/>
    <w:rsid w:val="0027359A"/>
    <w:rsid w:val="00274442"/>
    <w:rsid w:val="00274935"/>
    <w:rsid w:val="002841A3"/>
    <w:rsid w:val="0028430C"/>
    <w:rsid w:val="002844BA"/>
    <w:rsid w:val="0028745C"/>
    <w:rsid w:val="002906EC"/>
    <w:rsid w:val="00290E5A"/>
    <w:rsid w:val="002947A4"/>
    <w:rsid w:val="00297B20"/>
    <w:rsid w:val="002A1AC4"/>
    <w:rsid w:val="002A76CD"/>
    <w:rsid w:val="002D21C0"/>
    <w:rsid w:val="002D4137"/>
    <w:rsid w:val="002D6B22"/>
    <w:rsid w:val="002D6DDA"/>
    <w:rsid w:val="002E54DD"/>
    <w:rsid w:val="002E713E"/>
    <w:rsid w:val="00300AF5"/>
    <w:rsid w:val="00305FAB"/>
    <w:rsid w:val="0030626E"/>
    <w:rsid w:val="00307C31"/>
    <w:rsid w:val="00307D1E"/>
    <w:rsid w:val="003111BD"/>
    <w:rsid w:val="00311547"/>
    <w:rsid w:val="00316F39"/>
    <w:rsid w:val="00321C96"/>
    <w:rsid w:val="00324976"/>
    <w:rsid w:val="003263F7"/>
    <w:rsid w:val="00330AC5"/>
    <w:rsid w:val="003362DA"/>
    <w:rsid w:val="00346EA0"/>
    <w:rsid w:val="003532EA"/>
    <w:rsid w:val="0035776D"/>
    <w:rsid w:val="00362770"/>
    <w:rsid w:val="00365611"/>
    <w:rsid w:val="00366ACE"/>
    <w:rsid w:val="00367522"/>
    <w:rsid w:val="00367962"/>
    <w:rsid w:val="00381C40"/>
    <w:rsid w:val="00383041"/>
    <w:rsid w:val="003833D1"/>
    <w:rsid w:val="00383598"/>
    <w:rsid w:val="0038410A"/>
    <w:rsid w:val="00390049"/>
    <w:rsid w:val="00390066"/>
    <w:rsid w:val="00391C6B"/>
    <w:rsid w:val="00392568"/>
    <w:rsid w:val="00392FAC"/>
    <w:rsid w:val="003951A9"/>
    <w:rsid w:val="00397EC8"/>
    <w:rsid w:val="003A195B"/>
    <w:rsid w:val="003A45AC"/>
    <w:rsid w:val="003A4EDF"/>
    <w:rsid w:val="003B0C44"/>
    <w:rsid w:val="003C26D0"/>
    <w:rsid w:val="003C6412"/>
    <w:rsid w:val="003C6C46"/>
    <w:rsid w:val="003D048C"/>
    <w:rsid w:val="003D0911"/>
    <w:rsid w:val="003D094B"/>
    <w:rsid w:val="003D0FD3"/>
    <w:rsid w:val="003D1C67"/>
    <w:rsid w:val="003D2156"/>
    <w:rsid w:val="003D594C"/>
    <w:rsid w:val="003D5956"/>
    <w:rsid w:val="003D621A"/>
    <w:rsid w:val="003E217F"/>
    <w:rsid w:val="003E49F2"/>
    <w:rsid w:val="003E4F17"/>
    <w:rsid w:val="003E7A24"/>
    <w:rsid w:val="0040360F"/>
    <w:rsid w:val="004102BB"/>
    <w:rsid w:val="00410E25"/>
    <w:rsid w:val="00412548"/>
    <w:rsid w:val="00413503"/>
    <w:rsid w:val="00413D88"/>
    <w:rsid w:val="0041432E"/>
    <w:rsid w:val="00423CDB"/>
    <w:rsid w:val="00450A1E"/>
    <w:rsid w:val="00450B0E"/>
    <w:rsid w:val="00451EFC"/>
    <w:rsid w:val="0045663A"/>
    <w:rsid w:val="00462602"/>
    <w:rsid w:val="00466A0C"/>
    <w:rsid w:val="00471D3E"/>
    <w:rsid w:val="004725BC"/>
    <w:rsid w:val="00473F8B"/>
    <w:rsid w:val="004751D8"/>
    <w:rsid w:val="00483967"/>
    <w:rsid w:val="004857DB"/>
    <w:rsid w:val="004867A2"/>
    <w:rsid w:val="004943AE"/>
    <w:rsid w:val="004960CF"/>
    <w:rsid w:val="004A07F9"/>
    <w:rsid w:val="004A4306"/>
    <w:rsid w:val="004A591D"/>
    <w:rsid w:val="004A657A"/>
    <w:rsid w:val="004A7708"/>
    <w:rsid w:val="004B344D"/>
    <w:rsid w:val="004B45B7"/>
    <w:rsid w:val="004B67C9"/>
    <w:rsid w:val="004B7611"/>
    <w:rsid w:val="004C0270"/>
    <w:rsid w:val="004C6304"/>
    <w:rsid w:val="004D1273"/>
    <w:rsid w:val="004D159B"/>
    <w:rsid w:val="004D3D00"/>
    <w:rsid w:val="004E18B8"/>
    <w:rsid w:val="004E1991"/>
    <w:rsid w:val="004E2B5F"/>
    <w:rsid w:val="004E3BC0"/>
    <w:rsid w:val="004F1D85"/>
    <w:rsid w:val="004F4044"/>
    <w:rsid w:val="004F79FA"/>
    <w:rsid w:val="005128FB"/>
    <w:rsid w:val="00515060"/>
    <w:rsid w:val="005160B8"/>
    <w:rsid w:val="00516955"/>
    <w:rsid w:val="0051787D"/>
    <w:rsid w:val="00517BD7"/>
    <w:rsid w:val="005209D3"/>
    <w:rsid w:val="00531202"/>
    <w:rsid w:val="005320C1"/>
    <w:rsid w:val="00532D66"/>
    <w:rsid w:val="00536935"/>
    <w:rsid w:val="005443DE"/>
    <w:rsid w:val="00544AA7"/>
    <w:rsid w:val="00546E05"/>
    <w:rsid w:val="00546EFF"/>
    <w:rsid w:val="005509B7"/>
    <w:rsid w:val="005518E2"/>
    <w:rsid w:val="00556F29"/>
    <w:rsid w:val="00557030"/>
    <w:rsid w:val="005617E6"/>
    <w:rsid w:val="00563F83"/>
    <w:rsid w:val="00564686"/>
    <w:rsid w:val="005846DA"/>
    <w:rsid w:val="00591577"/>
    <w:rsid w:val="00592AFB"/>
    <w:rsid w:val="005941A7"/>
    <w:rsid w:val="00594406"/>
    <w:rsid w:val="0059630C"/>
    <w:rsid w:val="005963CB"/>
    <w:rsid w:val="005A0084"/>
    <w:rsid w:val="005A037B"/>
    <w:rsid w:val="005A27DB"/>
    <w:rsid w:val="005A35A5"/>
    <w:rsid w:val="005A463F"/>
    <w:rsid w:val="005A47DF"/>
    <w:rsid w:val="005B00F9"/>
    <w:rsid w:val="005B0C68"/>
    <w:rsid w:val="005B1B06"/>
    <w:rsid w:val="005B2986"/>
    <w:rsid w:val="005B5D75"/>
    <w:rsid w:val="005B6BE7"/>
    <w:rsid w:val="005B72B6"/>
    <w:rsid w:val="005C62AE"/>
    <w:rsid w:val="005C6A21"/>
    <w:rsid w:val="005D07AE"/>
    <w:rsid w:val="005D3697"/>
    <w:rsid w:val="005D68FF"/>
    <w:rsid w:val="005E0509"/>
    <w:rsid w:val="005E2305"/>
    <w:rsid w:val="005E6C71"/>
    <w:rsid w:val="005E759D"/>
    <w:rsid w:val="005E77C0"/>
    <w:rsid w:val="005F2852"/>
    <w:rsid w:val="005F2E42"/>
    <w:rsid w:val="005F460C"/>
    <w:rsid w:val="006006D9"/>
    <w:rsid w:val="00604638"/>
    <w:rsid w:val="00613437"/>
    <w:rsid w:val="0062092B"/>
    <w:rsid w:val="0062222A"/>
    <w:rsid w:val="00630DE0"/>
    <w:rsid w:val="0063405C"/>
    <w:rsid w:val="00634BD2"/>
    <w:rsid w:val="00635E7B"/>
    <w:rsid w:val="00637FD6"/>
    <w:rsid w:val="0064198C"/>
    <w:rsid w:val="006531C2"/>
    <w:rsid w:val="006545E8"/>
    <w:rsid w:val="00655422"/>
    <w:rsid w:val="00655AF3"/>
    <w:rsid w:val="006577EB"/>
    <w:rsid w:val="006608F9"/>
    <w:rsid w:val="00663A95"/>
    <w:rsid w:val="00663EB1"/>
    <w:rsid w:val="006673E2"/>
    <w:rsid w:val="00670B48"/>
    <w:rsid w:val="00674E65"/>
    <w:rsid w:val="00676F6D"/>
    <w:rsid w:val="0068493A"/>
    <w:rsid w:val="006850A2"/>
    <w:rsid w:val="00693B89"/>
    <w:rsid w:val="00693DDC"/>
    <w:rsid w:val="00694B20"/>
    <w:rsid w:val="0069533F"/>
    <w:rsid w:val="006A2501"/>
    <w:rsid w:val="006A7E0B"/>
    <w:rsid w:val="006B299B"/>
    <w:rsid w:val="006B52BA"/>
    <w:rsid w:val="006B7A2B"/>
    <w:rsid w:val="006C1FD3"/>
    <w:rsid w:val="006C4D08"/>
    <w:rsid w:val="006C51C9"/>
    <w:rsid w:val="006C6E95"/>
    <w:rsid w:val="006D7FA4"/>
    <w:rsid w:val="006E0B80"/>
    <w:rsid w:val="006E22D0"/>
    <w:rsid w:val="006E3A4C"/>
    <w:rsid w:val="006E3BF2"/>
    <w:rsid w:val="006E4800"/>
    <w:rsid w:val="006F1F48"/>
    <w:rsid w:val="006F2C92"/>
    <w:rsid w:val="006F6C04"/>
    <w:rsid w:val="006F7200"/>
    <w:rsid w:val="006F78B1"/>
    <w:rsid w:val="006F7E90"/>
    <w:rsid w:val="00706CD0"/>
    <w:rsid w:val="00710079"/>
    <w:rsid w:val="0071063D"/>
    <w:rsid w:val="0071282D"/>
    <w:rsid w:val="00712C67"/>
    <w:rsid w:val="0071504F"/>
    <w:rsid w:val="00717731"/>
    <w:rsid w:val="00717DC8"/>
    <w:rsid w:val="00721BDE"/>
    <w:rsid w:val="00722F71"/>
    <w:rsid w:val="007250C1"/>
    <w:rsid w:val="00734262"/>
    <w:rsid w:val="0074302C"/>
    <w:rsid w:val="0074311A"/>
    <w:rsid w:val="0075444B"/>
    <w:rsid w:val="0075468E"/>
    <w:rsid w:val="0075508B"/>
    <w:rsid w:val="0075613F"/>
    <w:rsid w:val="00757A60"/>
    <w:rsid w:val="00763E2D"/>
    <w:rsid w:val="00765244"/>
    <w:rsid w:val="00766B69"/>
    <w:rsid w:val="00767E03"/>
    <w:rsid w:val="00771F65"/>
    <w:rsid w:val="0078080A"/>
    <w:rsid w:val="00780FE7"/>
    <w:rsid w:val="007976F5"/>
    <w:rsid w:val="007A20EF"/>
    <w:rsid w:val="007A555A"/>
    <w:rsid w:val="007A68D2"/>
    <w:rsid w:val="007A7838"/>
    <w:rsid w:val="007B4D00"/>
    <w:rsid w:val="007B71D9"/>
    <w:rsid w:val="007B74D5"/>
    <w:rsid w:val="007C5543"/>
    <w:rsid w:val="007C7E22"/>
    <w:rsid w:val="007D49E4"/>
    <w:rsid w:val="007D6641"/>
    <w:rsid w:val="007D76C7"/>
    <w:rsid w:val="007E11C1"/>
    <w:rsid w:val="007E24C6"/>
    <w:rsid w:val="007E2D99"/>
    <w:rsid w:val="007E5EB1"/>
    <w:rsid w:val="007E6000"/>
    <w:rsid w:val="007E62F5"/>
    <w:rsid w:val="007F0D53"/>
    <w:rsid w:val="007F21B6"/>
    <w:rsid w:val="007F248C"/>
    <w:rsid w:val="00800DEF"/>
    <w:rsid w:val="00802BCA"/>
    <w:rsid w:val="00805A79"/>
    <w:rsid w:val="00813305"/>
    <w:rsid w:val="00813728"/>
    <w:rsid w:val="00815A6F"/>
    <w:rsid w:val="00816205"/>
    <w:rsid w:val="0081798C"/>
    <w:rsid w:val="00820327"/>
    <w:rsid w:val="00824139"/>
    <w:rsid w:val="00827B69"/>
    <w:rsid w:val="00832A1F"/>
    <w:rsid w:val="008330D4"/>
    <w:rsid w:val="008334A3"/>
    <w:rsid w:val="00835F91"/>
    <w:rsid w:val="00836046"/>
    <w:rsid w:val="00840F57"/>
    <w:rsid w:val="00842A7A"/>
    <w:rsid w:val="008468CD"/>
    <w:rsid w:val="0085308D"/>
    <w:rsid w:val="00863C1D"/>
    <w:rsid w:val="00867ADE"/>
    <w:rsid w:val="00867E55"/>
    <w:rsid w:val="00871295"/>
    <w:rsid w:val="008767CB"/>
    <w:rsid w:val="00876C7D"/>
    <w:rsid w:val="00876E52"/>
    <w:rsid w:val="00880800"/>
    <w:rsid w:val="0088214D"/>
    <w:rsid w:val="00886CE9"/>
    <w:rsid w:val="00893E1E"/>
    <w:rsid w:val="00894A14"/>
    <w:rsid w:val="00895602"/>
    <w:rsid w:val="00895E22"/>
    <w:rsid w:val="00897EE4"/>
    <w:rsid w:val="008A079A"/>
    <w:rsid w:val="008A1C62"/>
    <w:rsid w:val="008A35D8"/>
    <w:rsid w:val="008A49AD"/>
    <w:rsid w:val="008B1073"/>
    <w:rsid w:val="008B2D28"/>
    <w:rsid w:val="008B3D6C"/>
    <w:rsid w:val="008B4960"/>
    <w:rsid w:val="008B4C5D"/>
    <w:rsid w:val="008C0DA0"/>
    <w:rsid w:val="008C150D"/>
    <w:rsid w:val="008C64E6"/>
    <w:rsid w:val="008C749A"/>
    <w:rsid w:val="008C74FD"/>
    <w:rsid w:val="008C7F8C"/>
    <w:rsid w:val="008E19BB"/>
    <w:rsid w:val="008E1BBA"/>
    <w:rsid w:val="008E239A"/>
    <w:rsid w:val="008E30D0"/>
    <w:rsid w:val="008E38E8"/>
    <w:rsid w:val="008E49E0"/>
    <w:rsid w:val="008E4D95"/>
    <w:rsid w:val="008E56C1"/>
    <w:rsid w:val="008F0793"/>
    <w:rsid w:val="008F0E41"/>
    <w:rsid w:val="008F1170"/>
    <w:rsid w:val="008F2D71"/>
    <w:rsid w:val="008F5BF0"/>
    <w:rsid w:val="008F6039"/>
    <w:rsid w:val="0090060D"/>
    <w:rsid w:val="00900890"/>
    <w:rsid w:val="00901F44"/>
    <w:rsid w:val="009029D3"/>
    <w:rsid w:val="009059ED"/>
    <w:rsid w:val="00912417"/>
    <w:rsid w:val="009125B8"/>
    <w:rsid w:val="00916A8C"/>
    <w:rsid w:val="0091708C"/>
    <w:rsid w:val="00924345"/>
    <w:rsid w:val="00925E08"/>
    <w:rsid w:val="009318DB"/>
    <w:rsid w:val="00936BAC"/>
    <w:rsid w:val="00942CEA"/>
    <w:rsid w:val="00944040"/>
    <w:rsid w:val="009441D7"/>
    <w:rsid w:val="00946076"/>
    <w:rsid w:val="009466D4"/>
    <w:rsid w:val="00952607"/>
    <w:rsid w:val="00952623"/>
    <w:rsid w:val="009639B7"/>
    <w:rsid w:val="00964A71"/>
    <w:rsid w:val="009665A9"/>
    <w:rsid w:val="00976CA9"/>
    <w:rsid w:val="0098038A"/>
    <w:rsid w:val="00980B40"/>
    <w:rsid w:val="0098326B"/>
    <w:rsid w:val="0098526A"/>
    <w:rsid w:val="00985A00"/>
    <w:rsid w:val="00986600"/>
    <w:rsid w:val="00992234"/>
    <w:rsid w:val="00992812"/>
    <w:rsid w:val="00993547"/>
    <w:rsid w:val="00993767"/>
    <w:rsid w:val="00994FD2"/>
    <w:rsid w:val="009A0ED7"/>
    <w:rsid w:val="009A1D97"/>
    <w:rsid w:val="009A3272"/>
    <w:rsid w:val="009A35CF"/>
    <w:rsid w:val="009B0DB4"/>
    <w:rsid w:val="009B0ECE"/>
    <w:rsid w:val="009B3AC7"/>
    <w:rsid w:val="009B3C0D"/>
    <w:rsid w:val="009B6189"/>
    <w:rsid w:val="009B7ED0"/>
    <w:rsid w:val="009C168D"/>
    <w:rsid w:val="009C3259"/>
    <w:rsid w:val="009D107B"/>
    <w:rsid w:val="009D20F4"/>
    <w:rsid w:val="009D37DE"/>
    <w:rsid w:val="009D5638"/>
    <w:rsid w:val="009D5A5B"/>
    <w:rsid w:val="009E0845"/>
    <w:rsid w:val="009E5F49"/>
    <w:rsid w:val="009F2F3E"/>
    <w:rsid w:val="00A133C4"/>
    <w:rsid w:val="00A14B87"/>
    <w:rsid w:val="00A222B0"/>
    <w:rsid w:val="00A23434"/>
    <w:rsid w:val="00A26CFB"/>
    <w:rsid w:val="00A31E44"/>
    <w:rsid w:val="00A40093"/>
    <w:rsid w:val="00A42074"/>
    <w:rsid w:val="00A43B63"/>
    <w:rsid w:val="00A46282"/>
    <w:rsid w:val="00A46718"/>
    <w:rsid w:val="00A5070F"/>
    <w:rsid w:val="00A6392A"/>
    <w:rsid w:val="00A6448C"/>
    <w:rsid w:val="00A64682"/>
    <w:rsid w:val="00A646C3"/>
    <w:rsid w:val="00A66F55"/>
    <w:rsid w:val="00A73AF6"/>
    <w:rsid w:val="00A7470F"/>
    <w:rsid w:val="00A774D4"/>
    <w:rsid w:val="00A7773B"/>
    <w:rsid w:val="00A8274B"/>
    <w:rsid w:val="00A8548E"/>
    <w:rsid w:val="00A86806"/>
    <w:rsid w:val="00A9035E"/>
    <w:rsid w:val="00A91D43"/>
    <w:rsid w:val="00A938D6"/>
    <w:rsid w:val="00A946B1"/>
    <w:rsid w:val="00AA3CEE"/>
    <w:rsid w:val="00AA75FE"/>
    <w:rsid w:val="00AB28FE"/>
    <w:rsid w:val="00AB338C"/>
    <w:rsid w:val="00AB4338"/>
    <w:rsid w:val="00AB5F72"/>
    <w:rsid w:val="00AB6059"/>
    <w:rsid w:val="00AC11FB"/>
    <w:rsid w:val="00AC3AAF"/>
    <w:rsid w:val="00AC6709"/>
    <w:rsid w:val="00AD0C3B"/>
    <w:rsid w:val="00AD214E"/>
    <w:rsid w:val="00AD3723"/>
    <w:rsid w:val="00AD3BE1"/>
    <w:rsid w:val="00AD495E"/>
    <w:rsid w:val="00AD762C"/>
    <w:rsid w:val="00AD7A2E"/>
    <w:rsid w:val="00AE1DDA"/>
    <w:rsid w:val="00AE1EC9"/>
    <w:rsid w:val="00AE24EB"/>
    <w:rsid w:val="00AE58A2"/>
    <w:rsid w:val="00AE6182"/>
    <w:rsid w:val="00AF0F3A"/>
    <w:rsid w:val="00AF1EA0"/>
    <w:rsid w:val="00AF4EEE"/>
    <w:rsid w:val="00AF738D"/>
    <w:rsid w:val="00B01804"/>
    <w:rsid w:val="00B02201"/>
    <w:rsid w:val="00B053F9"/>
    <w:rsid w:val="00B1053D"/>
    <w:rsid w:val="00B1111C"/>
    <w:rsid w:val="00B118C8"/>
    <w:rsid w:val="00B1241C"/>
    <w:rsid w:val="00B13366"/>
    <w:rsid w:val="00B13CD6"/>
    <w:rsid w:val="00B169A5"/>
    <w:rsid w:val="00B237BA"/>
    <w:rsid w:val="00B250AE"/>
    <w:rsid w:val="00B252F2"/>
    <w:rsid w:val="00B27A34"/>
    <w:rsid w:val="00B31899"/>
    <w:rsid w:val="00B336EB"/>
    <w:rsid w:val="00B33BCC"/>
    <w:rsid w:val="00B34011"/>
    <w:rsid w:val="00B34B13"/>
    <w:rsid w:val="00B3637B"/>
    <w:rsid w:val="00B368D4"/>
    <w:rsid w:val="00B40017"/>
    <w:rsid w:val="00B4426A"/>
    <w:rsid w:val="00B44545"/>
    <w:rsid w:val="00B46EC7"/>
    <w:rsid w:val="00B51BD4"/>
    <w:rsid w:val="00B55967"/>
    <w:rsid w:val="00B56137"/>
    <w:rsid w:val="00B57C88"/>
    <w:rsid w:val="00B63110"/>
    <w:rsid w:val="00B6373E"/>
    <w:rsid w:val="00B64E03"/>
    <w:rsid w:val="00B66310"/>
    <w:rsid w:val="00B676AA"/>
    <w:rsid w:val="00B76775"/>
    <w:rsid w:val="00B76B58"/>
    <w:rsid w:val="00B779BF"/>
    <w:rsid w:val="00B83E60"/>
    <w:rsid w:val="00B86E17"/>
    <w:rsid w:val="00B90A99"/>
    <w:rsid w:val="00B930A9"/>
    <w:rsid w:val="00B93892"/>
    <w:rsid w:val="00B95A98"/>
    <w:rsid w:val="00B96271"/>
    <w:rsid w:val="00BA0D51"/>
    <w:rsid w:val="00BA1BB4"/>
    <w:rsid w:val="00BA6F5B"/>
    <w:rsid w:val="00BA7F71"/>
    <w:rsid w:val="00BB3598"/>
    <w:rsid w:val="00BB6D5F"/>
    <w:rsid w:val="00BC2C08"/>
    <w:rsid w:val="00BC4CDF"/>
    <w:rsid w:val="00BC70C0"/>
    <w:rsid w:val="00BD4552"/>
    <w:rsid w:val="00BE10C3"/>
    <w:rsid w:val="00BE124E"/>
    <w:rsid w:val="00BE30B7"/>
    <w:rsid w:val="00BE30D4"/>
    <w:rsid w:val="00BE51F4"/>
    <w:rsid w:val="00BE541A"/>
    <w:rsid w:val="00BE7461"/>
    <w:rsid w:val="00BE7F2C"/>
    <w:rsid w:val="00BF015C"/>
    <w:rsid w:val="00BF388D"/>
    <w:rsid w:val="00BF57B4"/>
    <w:rsid w:val="00BF6346"/>
    <w:rsid w:val="00BF763E"/>
    <w:rsid w:val="00C001CA"/>
    <w:rsid w:val="00C03015"/>
    <w:rsid w:val="00C04B3E"/>
    <w:rsid w:val="00C04E87"/>
    <w:rsid w:val="00C079FA"/>
    <w:rsid w:val="00C123AE"/>
    <w:rsid w:val="00C1380A"/>
    <w:rsid w:val="00C21C0A"/>
    <w:rsid w:val="00C27435"/>
    <w:rsid w:val="00C27679"/>
    <w:rsid w:val="00C317E9"/>
    <w:rsid w:val="00C3281C"/>
    <w:rsid w:val="00C33848"/>
    <w:rsid w:val="00C33BC0"/>
    <w:rsid w:val="00C35DB3"/>
    <w:rsid w:val="00C36E3E"/>
    <w:rsid w:val="00C404EB"/>
    <w:rsid w:val="00C42854"/>
    <w:rsid w:val="00C51427"/>
    <w:rsid w:val="00C5251F"/>
    <w:rsid w:val="00C5286B"/>
    <w:rsid w:val="00C54FAF"/>
    <w:rsid w:val="00C55982"/>
    <w:rsid w:val="00C6144D"/>
    <w:rsid w:val="00C656F1"/>
    <w:rsid w:val="00C813F7"/>
    <w:rsid w:val="00C83418"/>
    <w:rsid w:val="00C84C7A"/>
    <w:rsid w:val="00C85446"/>
    <w:rsid w:val="00C86B18"/>
    <w:rsid w:val="00C90741"/>
    <w:rsid w:val="00C90E0B"/>
    <w:rsid w:val="00C924F9"/>
    <w:rsid w:val="00C925F8"/>
    <w:rsid w:val="00C93CD3"/>
    <w:rsid w:val="00C975C3"/>
    <w:rsid w:val="00CA0B05"/>
    <w:rsid w:val="00CA2EA9"/>
    <w:rsid w:val="00CA376A"/>
    <w:rsid w:val="00CA4480"/>
    <w:rsid w:val="00CB0C93"/>
    <w:rsid w:val="00CB253D"/>
    <w:rsid w:val="00CB3A54"/>
    <w:rsid w:val="00CB4812"/>
    <w:rsid w:val="00CB4EED"/>
    <w:rsid w:val="00CB7EAB"/>
    <w:rsid w:val="00CC31FC"/>
    <w:rsid w:val="00CC78CA"/>
    <w:rsid w:val="00CC7F2A"/>
    <w:rsid w:val="00CD02DD"/>
    <w:rsid w:val="00CD55A0"/>
    <w:rsid w:val="00CD6492"/>
    <w:rsid w:val="00CD7CDA"/>
    <w:rsid w:val="00CE0869"/>
    <w:rsid w:val="00CE41BC"/>
    <w:rsid w:val="00CE77FA"/>
    <w:rsid w:val="00CF075B"/>
    <w:rsid w:val="00CF0BC0"/>
    <w:rsid w:val="00CF1871"/>
    <w:rsid w:val="00CF3D4C"/>
    <w:rsid w:val="00CF47E4"/>
    <w:rsid w:val="00CF4977"/>
    <w:rsid w:val="00CF5734"/>
    <w:rsid w:val="00CF7453"/>
    <w:rsid w:val="00CF7CAF"/>
    <w:rsid w:val="00CF7D70"/>
    <w:rsid w:val="00D049CD"/>
    <w:rsid w:val="00D1281B"/>
    <w:rsid w:val="00D12D3A"/>
    <w:rsid w:val="00D14571"/>
    <w:rsid w:val="00D157E9"/>
    <w:rsid w:val="00D16F6D"/>
    <w:rsid w:val="00D17F2F"/>
    <w:rsid w:val="00D2012E"/>
    <w:rsid w:val="00D220C0"/>
    <w:rsid w:val="00D25742"/>
    <w:rsid w:val="00D25BB1"/>
    <w:rsid w:val="00D34280"/>
    <w:rsid w:val="00D353FC"/>
    <w:rsid w:val="00D44F8B"/>
    <w:rsid w:val="00D51EF9"/>
    <w:rsid w:val="00D52E28"/>
    <w:rsid w:val="00D535D4"/>
    <w:rsid w:val="00D548F7"/>
    <w:rsid w:val="00D554F5"/>
    <w:rsid w:val="00D61A68"/>
    <w:rsid w:val="00D65524"/>
    <w:rsid w:val="00D721B4"/>
    <w:rsid w:val="00D762D2"/>
    <w:rsid w:val="00D77530"/>
    <w:rsid w:val="00D8020C"/>
    <w:rsid w:val="00D81255"/>
    <w:rsid w:val="00D94034"/>
    <w:rsid w:val="00D96C49"/>
    <w:rsid w:val="00D9752E"/>
    <w:rsid w:val="00DA4BAB"/>
    <w:rsid w:val="00DA7C07"/>
    <w:rsid w:val="00DA7D06"/>
    <w:rsid w:val="00DB0693"/>
    <w:rsid w:val="00DB18A7"/>
    <w:rsid w:val="00DB2B83"/>
    <w:rsid w:val="00DB6605"/>
    <w:rsid w:val="00DC2AED"/>
    <w:rsid w:val="00DC5B32"/>
    <w:rsid w:val="00DD0A82"/>
    <w:rsid w:val="00DD120D"/>
    <w:rsid w:val="00DE41C4"/>
    <w:rsid w:val="00DE7219"/>
    <w:rsid w:val="00DF64FB"/>
    <w:rsid w:val="00E01933"/>
    <w:rsid w:val="00E02150"/>
    <w:rsid w:val="00E03FDF"/>
    <w:rsid w:val="00E065EA"/>
    <w:rsid w:val="00E06C4B"/>
    <w:rsid w:val="00E07B79"/>
    <w:rsid w:val="00E1015B"/>
    <w:rsid w:val="00E11E17"/>
    <w:rsid w:val="00E131F6"/>
    <w:rsid w:val="00E25E67"/>
    <w:rsid w:val="00E2679A"/>
    <w:rsid w:val="00E26969"/>
    <w:rsid w:val="00E30799"/>
    <w:rsid w:val="00E35E3D"/>
    <w:rsid w:val="00E41A42"/>
    <w:rsid w:val="00E42403"/>
    <w:rsid w:val="00E42902"/>
    <w:rsid w:val="00E43B7D"/>
    <w:rsid w:val="00E43F72"/>
    <w:rsid w:val="00E45A95"/>
    <w:rsid w:val="00E4619B"/>
    <w:rsid w:val="00E54BA5"/>
    <w:rsid w:val="00E60548"/>
    <w:rsid w:val="00E62BA8"/>
    <w:rsid w:val="00E638B8"/>
    <w:rsid w:val="00E66937"/>
    <w:rsid w:val="00E6706F"/>
    <w:rsid w:val="00E67FB2"/>
    <w:rsid w:val="00E70C7D"/>
    <w:rsid w:val="00E76DA6"/>
    <w:rsid w:val="00E865FE"/>
    <w:rsid w:val="00E86F2A"/>
    <w:rsid w:val="00E9197A"/>
    <w:rsid w:val="00E921BE"/>
    <w:rsid w:val="00E94242"/>
    <w:rsid w:val="00EA2A93"/>
    <w:rsid w:val="00EA4E0F"/>
    <w:rsid w:val="00EB1F56"/>
    <w:rsid w:val="00EB3806"/>
    <w:rsid w:val="00EC07A7"/>
    <w:rsid w:val="00EC09A7"/>
    <w:rsid w:val="00EC1479"/>
    <w:rsid w:val="00EC1FFE"/>
    <w:rsid w:val="00ED41DC"/>
    <w:rsid w:val="00ED597B"/>
    <w:rsid w:val="00ED717D"/>
    <w:rsid w:val="00EE6A4D"/>
    <w:rsid w:val="00EF4C30"/>
    <w:rsid w:val="00F04C02"/>
    <w:rsid w:val="00F21AD7"/>
    <w:rsid w:val="00F243D0"/>
    <w:rsid w:val="00F25DB9"/>
    <w:rsid w:val="00F26E6C"/>
    <w:rsid w:val="00F279AE"/>
    <w:rsid w:val="00F329E8"/>
    <w:rsid w:val="00F33510"/>
    <w:rsid w:val="00F36F2F"/>
    <w:rsid w:val="00F403BC"/>
    <w:rsid w:val="00F41CC9"/>
    <w:rsid w:val="00F42CEC"/>
    <w:rsid w:val="00F43C23"/>
    <w:rsid w:val="00F515C9"/>
    <w:rsid w:val="00F52518"/>
    <w:rsid w:val="00F558CC"/>
    <w:rsid w:val="00F572EA"/>
    <w:rsid w:val="00F600A2"/>
    <w:rsid w:val="00F62788"/>
    <w:rsid w:val="00F675C0"/>
    <w:rsid w:val="00F72AC4"/>
    <w:rsid w:val="00F82168"/>
    <w:rsid w:val="00F822E0"/>
    <w:rsid w:val="00F8250D"/>
    <w:rsid w:val="00F83122"/>
    <w:rsid w:val="00F8368C"/>
    <w:rsid w:val="00F84BA6"/>
    <w:rsid w:val="00F8766A"/>
    <w:rsid w:val="00F90222"/>
    <w:rsid w:val="00F9268D"/>
    <w:rsid w:val="00FA4091"/>
    <w:rsid w:val="00FB0424"/>
    <w:rsid w:val="00FB0850"/>
    <w:rsid w:val="00FB2CD1"/>
    <w:rsid w:val="00FB3A99"/>
    <w:rsid w:val="00FB53AC"/>
    <w:rsid w:val="00FD0DC9"/>
    <w:rsid w:val="00FD1022"/>
    <w:rsid w:val="00FD1D2E"/>
    <w:rsid w:val="00FD201C"/>
    <w:rsid w:val="00FD69C4"/>
    <w:rsid w:val="00FE08D1"/>
    <w:rsid w:val="00FE1C67"/>
    <w:rsid w:val="00FE260B"/>
    <w:rsid w:val="00FE41FD"/>
    <w:rsid w:val="00FE7520"/>
    <w:rsid w:val="00FF07F3"/>
    <w:rsid w:val="00FF11EC"/>
    <w:rsid w:val="00FF1CC9"/>
    <w:rsid w:val="00FF1D68"/>
    <w:rsid w:val="00FF3D13"/>
    <w:rsid w:val="00FF416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C16108DA-F7B6-497A-9368-BB9A524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9F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3B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24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24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C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23CDB"/>
    <w:rPr>
      <w:rFonts w:ascii="Tahoma" w:hAnsi="Tahoma" w:cs="Tahoma"/>
      <w:sz w:val="16"/>
      <w:szCs w:val="16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264CC5"/>
    <w:pPr>
      <w:ind w:left="720"/>
      <w:contextualSpacing/>
    </w:pPr>
  </w:style>
  <w:style w:type="character" w:styleId="Hyperlink">
    <w:name w:val="Hyperlink"/>
    <w:uiPriority w:val="99"/>
    <w:unhideWhenUsed/>
    <w:rsid w:val="00015297"/>
    <w:rPr>
      <w:color w:val="0563C1"/>
      <w:u w:val="single"/>
    </w:rPr>
  </w:style>
  <w:style w:type="character" w:customStyle="1" w:styleId="Overskrift1Tegn">
    <w:name w:val="Overskrift 1 Tegn"/>
    <w:link w:val="Overskrift1"/>
    <w:uiPriority w:val="9"/>
    <w:rsid w:val="00E43B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pstilling-punkttegn">
    <w:name w:val="List Bullet"/>
    <w:basedOn w:val="Normal"/>
    <w:uiPriority w:val="99"/>
    <w:unhideWhenUsed/>
    <w:rsid w:val="004A657A"/>
    <w:pPr>
      <w:numPr>
        <w:numId w:val="9"/>
      </w:numPr>
      <w:contextualSpacing/>
    </w:pPr>
  </w:style>
  <w:style w:type="paragraph" w:styleId="Listeafsnit">
    <w:name w:val="List Paragraph"/>
    <w:basedOn w:val="Normal"/>
    <w:uiPriority w:val="34"/>
    <w:qFormat/>
    <w:rsid w:val="00FE1C67"/>
    <w:pPr>
      <w:ind w:left="1304"/>
    </w:pPr>
  </w:style>
  <w:style w:type="paragraph" w:styleId="Opstilling-talellerbogst">
    <w:name w:val="List Number"/>
    <w:basedOn w:val="Normal"/>
    <w:uiPriority w:val="99"/>
    <w:unhideWhenUsed/>
    <w:rsid w:val="00FE1C67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unhideWhenUsed/>
    <w:rsid w:val="00A7773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53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lmindeligtekstTegn">
    <w:name w:val="Almindelig tekst Tegn"/>
    <w:link w:val="Almindeligtekst"/>
    <w:uiPriority w:val="99"/>
    <w:semiHidden/>
    <w:rsid w:val="0085308D"/>
    <w:rPr>
      <w:rFonts w:ascii="Times New Roman" w:eastAsia="Times New Roman" w:hAnsi="Times New Roman"/>
      <w:sz w:val="24"/>
      <w:szCs w:val="24"/>
    </w:rPr>
  </w:style>
  <w:style w:type="character" w:customStyle="1" w:styleId="rphighlightallclass">
    <w:name w:val="rphighlightallclass"/>
    <w:rsid w:val="007D76C7"/>
  </w:style>
  <w:style w:type="character" w:customStyle="1" w:styleId="lrzxr">
    <w:name w:val="lrzxr"/>
    <w:rsid w:val="00E43F72"/>
  </w:style>
  <w:style w:type="character" w:customStyle="1" w:styleId="xspelle">
    <w:name w:val="x_spelle"/>
    <w:rsid w:val="00E065EA"/>
  </w:style>
  <w:style w:type="paragraph" w:styleId="Sidehoved">
    <w:name w:val="header"/>
    <w:basedOn w:val="Normal"/>
    <w:link w:val="SidehovedTegn"/>
    <w:uiPriority w:val="99"/>
    <w:unhideWhenUsed/>
    <w:rsid w:val="00B442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4426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4426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4426A"/>
    <w:rPr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8B2D28"/>
    <w:rPr>
      <w:color w:val="605E5C"/>
      <w:shd w:val="clear" w:color="auto" w:fill="E1DFDD"/>
    </w:rPr>
  </w:style>
  <w:style w:type="character" w:customStyle="1" w:styleId="g3">
    <w:name w:val="g3"/>
    <w:basedOn w:val="Standardskrifttypeiafsnit"/>
    <w:rsid w:val="003263F7"/>
  </w:style>
  <w:style w:type="character" w:customStyle="1" w:styleId="Overskrift2Tegn">
    <w:name w:val="Overskrift 2 Tegn"/>
    <w:link w:val="Overskrift2"/>
    <w:uiPriority w:val="9"/>
    <w:rsid w:val="00B1241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semiHidden/>
    <w:rsid w:val="00B1241C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0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9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84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1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1448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5466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798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3126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617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30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776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5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54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05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9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3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1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8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03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4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3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51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7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8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86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7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21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8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435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202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23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31692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127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78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5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7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7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1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FBE2-A0BD-4F0D-8C0B-FDFAED9B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1050</Words>
  <Characters>6409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Ertberg</dc:creator>
  <cp:lastModifiedBy>Tine Greve</cp:lastModifiedBy>
  <cp:revision>2</cp:revision>
  <cp:lastPrinted>2014-08-19T21:34:00Z</cp:lastPrinted>
  <dcterms:created xsi:type="dcterms:W3CDTF">2020-03-03T09:35:00Z</dcterms:created>
  <dcterms:modified xsi:type="dcterms:W3CDTF">2020-03-03T09:35:00Z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