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A677" w14:textId="77777777" w:rsidR="00AA6911" w:rsidRPr="00140EE2" w:rsidRDefault="00AA6911" w:rsidP="00177D62">
      <w:pPr>
        <w:pStyle w:val="Heading1"/>
        <w:jc w:val="center"/>
        <w:rPr>
          <w:b/>
          <w:lang w:val="en"/>
        </w:rPr>
      </w:pPr>
      <w:r w:rsidRPr="00140EE2">
        <w:rPr>
          <w:b/>
          <w:lang w:val="en"/>
        </w:rPr>
        <w:t>First trimester screening for preeclampsia</w:t>
      </w:r>
    </w:p>
    <w:p w14:paraId="7772E76A" w14:textId="77777777" w:rsidR="00AA6911" w:rsidRDefault="00AA6911" w:rsidP="00177D62">
      <w:pPr>
        <w:pStyle w:val="Heading1"/>
        <w:jc w:val="center"/>
        <w:rPr>
          <w:lang w:val="en"/>
        </w:rPr>
      </w:pPr>
      <w:r>
        <w:rPr>
          <w:lang w:val="en"/>
        </w:rPr>
        <w:t>10. September 2018</w:t>
      </w:r>
    </w:p>
    <w:p w14:paraId="0E24B297" w14:textId="77777777" w:rsidR="00AA6911" w:rsidRPr="00A931E4" w:rsidRDefault="00AA6911" w:rsidP="00177D62">
      <w:pPr>
        <w:pStyle w:val="Heading1"/>
        <w:jc w:val="center"/>
        <w:rPr>
          <w:lang w:val="en"/>
        </w:rPr>
      </w:pPr>
      <w:r w:rsidRPr="00A931E4">
        <w:rPr>
          <w:lang w:val="en"/>
        </w:rPr>
        <w:t>Rigshospitalet, auditorium 2</w:t>
      </w:r>
    </w:p>
    <w:p w14:paraId="30E3FFAE" w14:textId="77777777" w:rsidR="00177D62" w:rsidRPr="00A931E4" w:rsidRDefault="00177D62">
      <w:pPr>
        <w:rPr>
          <w:lang w:val="en"/>
        </w:rPr>
      </w:pPr>
    </w:p>
    <w:p w14:paraId="35D49239" w14:textId="77777777" w:rsidR="00177D62" w:rsidRPr="00A931E4" w:rsidRDefault="00177D62">
      <w:pPr>
        <w:rPr>
          <w:lang w:val="en"/>
        </w:rPr>
      </w:pPr>
    </w:p>
    <w:p w14:paraId="36FA70A5" w14:textId="77777777" w:rsidR="00177D62" w:rsidRPr="00A931E4" w:rsidRDefault="00177D62" w:rsidP="00177D62">
      <w:pPr>
        <w:pStyle w:val="Heading2"/>
        <w:rPr>
          <w:lang w:val="en"/>
        </w:rPr>
      </w:pPr>
    </w:p>
    <w:p w14:paraId="40C03EE9" w14:textId="393DC1D9" w:rsidR="00177D62" w:rsidRPr="00D9670C" w:rsidRDefault="00D9670C" w:rsidP="00177D62">
      <w:pPr>
        <w:pStyle w:val="Heading2"/>
        <w:rPr>
          <w:lang w:val="en"/>
        </w:rPr>
      </w:pPr>
      <w:r w:rsidRPr="00D9670C">
        <w:rPr>
          <w:lang w:val="en"/>
        </w:rPr>
        <w:t>Participants</w:t>
      </w:r>
      <w:r w:rsidR="00177D62" w:rsidRPr="00D9670C">
        <w:rPr>
          <w:lang w:val="en"/>
        </w:rPr>
        <w:t>:</w:t>
      </w:r>
    </w:p>
    <w:p w14:paraId="2A3A49BC" w14:textId="2621C021" w:rsidR="00177D62" w:rsidRPr="00D9670C" w:rsidRDefault="00D9670C">
      <w:pPr>
        <w:rPr>
          <w:lang w:val="en"/>
        </w:rPr>
      </w:pPr>
      <w:r w:rsidRPr="00D9670C">
        <w:rPr>
          <w:lang w:val="en"/>
        </w:rPr>
        <w:t>Sonograph</w:t>
      </w:r>
      <w:r w:rsidR="00177D62" w:rsidRPr="00D9670C">
        <w:rPr>
          <w:lang w:val="en"/>
        </w:rPr>
        <w:t>er</w:t>
      </w:r>
      <w:r w:rsidRPr="00D9670C">
        <w:rPr>
          <w:lang w:val="en"/>
        </w:rPr>
        <w:t>s</w:t>
      </w:r>
      <w:r w:rsidR="00177D62" w:rsidRPr="00D9670C">
        <w:rPr>
          <w:lang w:val="en"/>
        </w:rPr>
        <w:t xml:space="preserve">, </w:t>
      </w:r>
      <w:r>
        <w:rPr>
          <w:lang w:val="en"/>
        </w:rPr>
        <w:t>Fetal Medicine Specialists, Ob</w:t>
      </w:r>
      <w:r w:rsidRPr="00D9670C">
        <w:rPr>
          <w:lang w:val="en"/>
        </w:rPr>
        <w:t>st</w:t>
      </w:r>
      <w:r>
        <w:rPr>
          <w:lang w:val="en"/>
        </w:rPr>
        <w:t>et</w:t>
      </w:r>
      <w:r w:rsidRPr="00D9670C">
        <w:rPr>
          <w:lang w:val="en"/>
        </w:rPr>
        <w:t>ricians</w:t>
      </w:r>
      <w:r>
        <w:rPr>
          <w:lang w:val="en"/>
        </w:rPr>
        <w:t>, Biochemists</w:t>
      </w:r>
    </w:p>
    <w:p w14:paraId="365A7154" w14:textId="77777777" w:rsidR="00177D62" w:rsidRPr="00D9670C" w:rsidRDefault="00177D62">
      <w:pPr>
        <w:rPr>
          <w:rStyle w:val="Heading2Char"/>
          <w:lang w:val="en"/>
        </w:rPr>
      </w:pPr>
    </w:p>
    <w:p w14:paraId="3B6C3F7B" w14:textId="3915DFD7" w:rsidR="00994D54" w:rsidRDefault="001A599F" w:rsidP="001A599F">
      <w:pPr>
        <w:tabs>
          <w:tab w:val="left" w:pos="964"/>
        </w:tabs>
        <w:rPr>
          <w:rStyle w:val="Heading2Char"/>
          <w:lang w:val="en"/>
        </w:rPr>
      </w:pPr>
      <w:r>
        <w:rPr>
          <w:rStyle w:val="Heading2Char"/>
          <w:lang w:val="en"/>
        </w:rPr>
        <w:tab/>
      </w:r>
    </w:p>
    <w:p w14:paraId="46BA6DFF" w14:textId="5CD56F38" w:rsidR="00177D62" w:rsidRPr="00D9670C" w:rsidRDefault="00D9670C">
      <w:pPr>
        <w:rPr>
          <w:lang w:val="en"/>
        </w:rPr>
      </w:pPr>
      <w:r w:rsidRPr="00D9670C">
        <w:rPr>
          <w:rStyle w:val="Heading2Char"/>
          <w:lang w:val="en"/>
        </w:rPr>
        <w:t>Price</w:t>
      </w:r>
    </w:p>
    <w:p w14:paraId="1F158569" w14:textId="17ABC7AB" w:rsidR="00994D54" w:rsidRDefault="00791A30">
      <w:pPr>
        <w:rPr>
          <w:lang w:val="en"/>
        </w:rPr>
      </w:pPr>
      <w:r>
        <w:rPr>
          <w:lang w:val="en"/>
        </w:rPr>
        <w:t>200 d</w:t>
      </w:r>
      <w:r w:rsidR="0084621E">
        <w:rPr>
          <w:lang w:val="en"/>
        </w:rPr>
        <w:t>kr</w:t>
      </w:r>
    </w:p>
    <w:p w14:paraId="34179947" w14:textId="1C664E89" w:rsidR="00994D54" w:rsidRDefault="00994D54">
      <w:pPr>
        <w:rPr>
          <w:rFonts w:ascii="Calibri" w:eastAsia="Times New Roman" w:hAnsi="Calibri" w:cs="Tahoma"/>
          <w:sz w:val="22"/>
          <w:szCs w:val="22"/>
          <w:lang w:val="en" w:eastAsia="da-DK"/>
        </w:rPr>
      </w:pPr>
      <w:r>
        <w:rPr>
          <w:lang w:val="en"/>
        </w:rPr>
        <w:t xml:space="preserve">Use this link to register and pay: </w:t>
      </w:r>
      <w:r w:rsidR="001A599F">
        <w:fldChar w:fldCharType="begin"/>
      </w:r>
      <w:r w:rsidR="001A599F">
        <w:instrText xml:space="preserve"> HYPERLINK "https://screeningforpreeclampsia.nemtilmeld.dk/1/" </w:instrText>
      </w:r>
      <w:r w:rsidR="001A599F">
        <w:fldChar w:fldCharType="separate"/>
      </w:r>
      <w:r w:rsidRPr="00994D54">
        <w:rPr>
          <w:rFonts w:ascii="Calibri" w:eastAsia="Times New Roman" w:hAnsi="Calibri" w:cs="Tahoma"/>
          <w:color w:val="800080"/>
          <w:sz w:val="22"/>
          <w:szCs w:val="22"/>
          <w:u w:val="single"/>
          <w:lang w:val="en" w:eastAsia="da-DK"/>
        </w:rPr>
        <w:t>https://screeningforpreeclampsia.nemtilmeld.dk/1/</w:t>
      </w:r>
      <w:r w:rsidR="001A599F">
        <w:rPr>
          <w:rFonts w:ascii="Calibri" w:eastAsia="Times New Roman" w:hAnsi="Calibri" w:cs="Tahoma"/>
          <w:color w:val="800080"/>
          <w:sz w:val="22"/>
          <w:szCs w:val="22"/>
          <w:u w:val="single"/>
          <w:lang w:val="en" w:eastAsia="da-DK"/>
        </w:rPr>
        <w:fldChar w:fldCharType="end"/>
      </w:r>
    </w:p>
    <w:p w14:paraId="30D126C9" w14:textId="77777777" w:rsidR="007A4BEB" w:rsidRDefault="007A4BEB">
      <w:pPr>
        <w:rPr>
          <w:rFonts w:ascii="Calibri" w:eastAsia="Times New Roman" w:hAnsi="Calibri" w:cs="Tahoma"/>
          <w:sz w:val="22"/>
          <w:szCs w:val="22"/>
          <w:lang w:val="en" w:eastAsia="da-DK"/>
        </w:rPr>
      </w:pPr>
    </w:p>
    <w:p w14:paraId="6F3ABCDC" w14:textId="77777777" w:rsidR="00994D54" w:rsidRDefault="00994D54">
      <w:pPr>
        <w:rPr>
          <w:lang w:val="en"/>
        </w:rPr>
      </w:pPr>
    </w:p>
    <w:p w14:paraId="62C9CA4E" w14:textId="58DD2294" w:rsidR="007A4BEB" w:rsidRPr="00994D54" w:rsidRDefault="007A4BEB">
      <w:pPr>
        <w:rPr>
          <w:rStyle w:val="Heading2Char"/>
        </w:rPr>
      </w:pPr>
      <w:r w:rsidRPr="00994D54">
        <w:rPr>
          <w:rStyle w:val="Heading2Char"/>
        </w:rPr>
        <w:t>Presenters:</w:t>
      </w:r>
    </w:p>
    <w:p w14:paraId="107BBF28" w14:textId="6280EDE2" w:rsidR="007A4BEB" w:rsidRPr="001E6C55" w:rsidRDefault="007A4BEB">
      <w:pPr>
        <w:rPr>
          <w:lang w:val="en-US"/>
        </w:rPr>
      </w:pPr>
      <w:r w:rsidRPr="001E6C55">
        <w:rPr>
          <w:lang w:val="en-US"/>
        </w:rPr>
        <w:t>Prof Ann Tabor (</w:t>
      </w:r>
      <w:bookmarkStart w:id="0" w:name="_GoBack"/>
      <w:r w:rsidRPr="001E6C55">
        <w:rPr>
          <w:lang w:val="en-US"/>
        </w:rPr>
        <w:t>AT</w:t>
      </w:r>
      <w:bookmarkEnd w:id="0"/>
      <w:r w:rsidRPr="001E6C55">
        <w:rPr>
          <w:lang w:val="en-US"/>
        </w:rPr>
        <w:t>)</w:t>
      </w:r>
    </w:p>
    <w:p w14:paraId="7262F1A4" w14:textId="470756DF" w:rsidR="007A4BEB" w:rsidRPr="007A4BEB" w:rsidRDefault="007A4BEB">
      <w:r>
        <w:t xml:space="preserve">Overlæge dr.med. </w:t>
      </w:r>
      <w:r w:rsidRPr="007A4BEB">
        <w:t>Jacob Lykke (JL)</w:t>
      </w:r>
    </w:p>
    <w:p w14:paraId="591E278A" w14:textId="350C5792" w:rsidR="007A4BEB" w:rsidRPr="007A4BEB" w:rsidRDefault="007A4BEB">
      <w:r w:rsidRPr="007A4BEB">
        <w:t xml:space="preserve">Afdelingslæge, </w:t>
      </w:r>
      <w:proofErr w:type="spellStart"/>
      <w:r w:rsidRPr="007A4BEB">
        <w:t>PhD</w:t>
      </w:r>
      <w:proofErr w:type="spellEnd"/>
      <w:r w:rsidRPr="007A4BEB">
        <w:t xml:space="preserve"> Line Rode (LR)</w:t>
      </w:r>
    </w:p>
    <w:p w14:paraId="046D0B0B" w14:textId="3C2BA401" w:rsidR="007A4BEB" w:rsidRPr="007A4BEB" w:rsidRDefault="00A872DC">
      <w:pPr>
        <w:rPr>
          <w:lang w:val="en"/>
        </w:rPr>
      </w:pPr>
      <w:r>
        <w:rPr>
          <w:lang w:val="en"/>
        </w:rPr>
        <w:t xml:space="preserve">Dr </w:t>
      </w:r>
      <w:r w:rsidR="007A4BEB" w:rsidRPr="007A4BEB">
        <w:rPr>
          <w:lang w:val="en"/>
        </w:rPr>
        <w:t>Daniel Rolnik</w:t>
      </w:r>
      <w:r w:rsidR="005513FE">
        <w:rPr>
          <w:lang w:val="en"/>
        </w:rPr>
        <w:t>, Melbourne</w:t>
      </w:r>
      <w:r w:rsidR="007A4BEB" w:rsidRPr="007A4BEB">
        <w:rPr>
          <w:lang w:val="en"/>
        </w:rPr>
        <w:t xml:space="preserve"> (DR)</w:t>
      </w:r>
    </w:p>
    <w:p w14:paraId="51BE8C1F" w14:textId="3B76D7CE" w:rsidR="007A4BEB" w:rsidRPr="007A4BEB" w:rsidRDefault="007A4BEB">
      <w:pPr>
        <w:rPr>
          <w:lang w:val="en"/>
        </w:rPr>
      </w:pPr>
      <w:r>
        <w:rPr>
          <w:lang w:val="en"/>
        </w:rPr>
        <w:t xml:space="preserve">Consultant, ass professor </w:t>
      </w:r>
      <w:r w:rsidR="005513FE">
        <w:rPr>
          <w:lang w:val="en"/>
        </w:rPr>
        <w:t>Andrew McL</w:t>
      </w:r>
      <w:r w:rsidRPr="007A4BEB">
        <w:rPr>
          <w:lang w:val="en"/>
        </w:rPr>
        <w:t>ennan</w:t>
      </w:r>
      <w:r w:rsidR="005513FE">
        <w:rPr>
          <w:lang w:val="en"/>
        </w:rPr>
        <w:t>, Sydney</w:t>
      </w:r>
      <w:r w:rsidRPr="007A4BEB">
        <w:rPr>
          <w:lang w:val="en"/>
        </w:rPr>
        <w:t xml:space="preserve"> (AM</w:t>
      </w:r>
      <w:r>
        <w:rPr>
          <w:lang w:val="en"/>
        </w:rPr>
        <w:t>)</w:t>
      </w:r>
    </w:p>
    <w:p w14:paraId="0C4F5CBE" w14:textId="2CE67A6E" w:rsidR="00AA6911" w:rsidRPr="007A4BEB" w:rsidRDefault="007A4BEB">
      <w:pPr>
        <w:rPr>
          <w:lang w:val="en"/>
        </w:rPr>
      </w:pPr>
      <w:r>
        <w:rPr>
          <w:lang w:val="en"/>
        </w:rPr>
        <w:t>Sonographer Vanessa Pincham</w:t>
      </w:r>
      <w:r w:rsidR="005513FE">
        <w:rPr>
          <w:lang w:val="en"/>
        </w:rPr>
        <w:t>, Sydney</w:t>
      </w:r>
      <w:r>
        <w:rPr>
          <w:lang w:val="en"/>
        </w:rPr>
        <w:t xml:space="preserve"> (VP)</w:t>
      </w:r>
    </w:p>
    <w:p w14:paraId="6E8735F9" w14:textId="2C30702F" w:rsidR="007A4BEB" w:rsidRPr="007A4BEB" w:rsidRDefault="007A4BEB" w:rsidP="007A4BEB">
      <w:r w:rsidRPr="007A4BEB">
        <w:t xml:space="preserve">Overlæge </w:t>
      </w:r>
      <w:proofErr w:type="spellStart"/>
      <w:r w:rsidRPr="007A4BEB">
        <w:t>PhD</w:t>
      </w:r>
      <w:proofErr w:type="spellEnd"/>
      <w:r w:rsidRPr="007A4BEB">
        <w:t xml:space="preserve"> Charlotte Ekelund (CE)</w:t>
      </w:r>
    </w:p>
    <w:p w14:paraId="5E2FE209" w14:textId="594C94E9" w:rsidR="007A4BEB" w:rsidRPr="007A4BEB" w:rsidRDefault="007A4BEB" w:rsidP="007A4BEB">
      <w:r w:rsidRPr="007A4BEB">
        <w:t xml:space="preserve">Overlæge </w:t>
      </w:r>
      <w:proofErr w:type="spellStart"/>
      <w:r w:rsidRPr="007A4BEB">
        <w:t>PhD</w:t>
      </w:r>
      <w:proofErr w:type="spellEnd"/>
      <w:r w:rsidRPr="007A4BEB">
        <w:t xml:space="preserve"> Puk Sandager (PS)</w:t>
      </w:r>
    </w:p>
    <w:p w14:paraId="2C81175F" w14:textId="77777777" w:rsidR="007A4BEB" w:rsidRPr="007A4BEB" w:rsidRDefault="007A4BEB" w:rsidP="007A4BEB"/>
    <w:p w14:paraId="6F6A5AF2" w14:textId="77777777" w:rsidR="007A4BEB" w:rsidRPr="007A4BEB" w:rsidRDefault="007A4BEB" w:rsidP="007A4BEB"/>
    <w:p w14:paraId="7917CC58" w14:textId="7F491953" w:rsidR="00AA6911" w:rsidRPr="00D9670C" w:rsidRDefault="00D9670C" w:rsidP="00177D62">
      <w:pPr>
        <w:pStyle w:val="Heading2"/>
        <w:rPr>
          <w:lang w:val="en"/>
        </w:rPr>
      </w:pPr>
      <w:r w:rsidRPr="00D9670C">
        <w:rPr>
          <w:lang w:val="en"/>
        </w:rPr>
        <w:t>Pre</w:t>
      </w:r>
      <w:r>
        <w:rPr>
          <w:lang w:val="en"/>
        </w:rPr>
        <w:t>liminary</w:t>
      </w:r>
      <w:r w:rsidR="00177D62" w:rsidRPr="00D9670C">
        <w:rPr>
          <w:lang w:val="en"/>
        </w:rPr>
        <w:t xml:space="preserve"> p</w:t>
      </w:r>
      <w:r w:rsidR="00AA6911" w:rsidRPr="00D9670C">
        <w:rPr>
          <w:lang w:val="en"/>
        </w:rPr>
        <w:t xml:space="preserve">rogram: </w:t>
      </w:r>
    </w:p>
    <w:p w14:paraId="2107426F" w14:textId="05C08796" w:rsidR="00AA6911" w:rsidRDefault="0049167F">
      <w:pPr>
        <w:rPr>
          <w:lang w:val="en"/>
        </w:rPr>
      </w:pPr>
      <w:r>
        <w:rPr>
          <w:lang w:val="en"/>
        </w:rPr>
        <w:t>10.30</w:t>
      </w:r>
      <w:r w:rsidR="00AA6911">
        <w:rPr>
          <w:lang w:val="en"/>
        </w:rPr>
        <w:tab/>
        <w:t>Welcome</w:t>
      </w:r>
      <w:r w:rsidR="00177D62">
        <w:rPr>
          <w:lang w:val="en"/>
        </w:rPr>
        <w:t xml:space="preserve"> (AT)</w:t>
      </w:r>
    </w:p>
    <w:p w14:paraId="71660C67" w14:textId="02C6452F" w:rsidR="00B44579" w:rsidRDefault="0049167F">
      <w:pPr>
        <w:rPr>
          <w:lang w:val="en"/>
        </w:rPr>
      </w:pPr>
      <w:r>
        <w:rPr>
          <w:lang w:val="en"/>
        </w:rPr>
        <w:t>10.35</w:t>
      </w:r>
      <w:r w:rsidR="00AA6911">
        <w:rPr>
          <w:lang w:val="en"/>
        </w:rPr>
        <w:tab/>
        <w:t>Preeclam</w:t>
      </w:r>
      <w:r w:rsidR="00177D62">
        <w:rPr>
          <w:lang w:val="en"/>
        </w:rPr>
        <w:t>p</w:t>
      </w:r>
      <w:r w:rsidR="00AA6911">
        <w:rPr>
          <w:lang w:val="en"/>
        </w:rPr>
        <w:t>sia</w:t>
      </w:r>
      <w:r w:rsidR="001E6C55">
        <w:rPr>
          <w:lang w:val="en"/>
        </w:rPr>
        <w:t>, what is evident, what</w:t>
      </w:r>
      <w:r w:rsidR="00DE67AE">
        <w:rPr>
          <w:lang w:val="en"/>
        </w:rPr>
        <w:t xml:space="preserve"> is new</w:t>
      </w:r>
      <w:r w:rsidR="001E6C55">
        <w:rPr>
          <w:lang w:val="en"/>
        </w:rPr>
        <w:t>?</w:t>
      </w:r>
      <w:r w:rsidR="00AA6911">
        <w:rPr>
          <w:lang w:val="en"/>
        </w:rPr>
        <w:t xml:space="preserve"> (JL)</w:t>
      </w:r>
    </w:p>
    <w:p w14:paraId="7FA3D34D" w14:textId="5DE52C6E" w:rsidR="00B44579" w:rsidRDefault="0049167F">
      <w:pPr>
        <w:rPr>
          <w:lang w:val="en"/>
        </w:rPr>
      </w:pPr>
      <w:r>
        <w:rPr>
          <w:lang w:val="en"/>
        </w:rPr>
        <w:t>11.00</w:t>
      </w:r>
      <w:r w:rsidR="00AA6911">
        <w:rPr>
          <w:lang w:val="en"/>
        </w:rPr>
        <w:tab/>
      </w:r>
      <w:r w:rsidR="001E6C55">
        <w:rPr>
          <w:lang w:val="en"/>
        </w:rPr>
        <w:t>Introduction to preeclampsia screening with focus on biochemical markers</w:t>
      </w:r>
      <w:r w:rsidR="00B44579">
        <w:rPr>
          <w:lang w:val="en"/>
        </w:rPr>
        <w:t xml:space="preserve"> (LR)</w:t>
      </w:r>
    </w:p>
    <w:p w14:paraId="30DB4656" w14:textId="6E5FAF7A" w:rsidR="00B44579" w:rsidRDefault="00B44579">
      <w:pPr>
        <w:rPr>
          <w:lang w:val="en"/>
        </w:rPr>
      </w:pPr>
      <w:r>
        <w:rPr>
          <w:lang w:val="en"/>
        </w:rPr>
        <w:t>11.20</w:t>
      </w:r>
      <w:r w:rsidRPr="00B44579">
        <w:rPr>
          <w:lang w:val="en"/>
        </w:rPr>
        <w:t xml:space="preserve"> </w:t>
      </w:r>
      <w:r>
        <w:rPr>
          <w:lang w:val="en"/>
        </w:rPr>
        <w:tab/>
        <w:t>Aspre study, main results (DR)</w:t>
      </w:r>
    </w:p>
    <w:p w14:paraId="489DC7FE" w14:textId="09900DFB" w:rsidR="00AA6911" w:rsidRPr="00B44579" w:rsidRDefault="00B44579">
      <w:pPr>
        <w:rPr>
          <w:b/>
          <w:lang w:val="en"/>
        </w:rPr>
      </w:pPr>
      <w:r w:rsidRPr="00B44579">
        <w:rPr>
          <w:b/>
          <w:lang w:val="en"/>
        </w:rPr>
        <w:t xml:space="preserve">12.00 </w:t>
      </w:r>
      <w:r w:rsidRPr="00B44579">
        <w:rPr>
          <w:b/>
          <w:lang w:val="en"/>
        </w:rPr>
        <w:tab/>
        <w:t>Lunch</w:t>
      </w:r>
      <w:r w:rsidR="00AA6911" w:rsidRPr="00B44579">
        <w:rPr>
          <w:b/>
          <w:lang w:val="en"/>
        </w:rPr>
        <w:tab/>
      </w:r>
    </w:p>
    <w:p w14:paraId="680E24DA" w14:textId="77777777" w:rsidR="00AA6911" w:rsidRDefault="00AA6911">
      <w:pPr>
        <w:rPr>
          <w:lang w:val="en"/>
        </w:rPr>
      </w:pPr>
      <w:r>
        <w:rPr>
          <w:lang w:val="en"/>
        </w:rPr>
        <w:t>13.00</w:t>
      </w:r>
      <w:r w:rsidR="00177D62">
        <w:rPr>
          <w:lang w:val="en"/>
        </w:rPr>
        <w:tab/>
        <w:t>Aspre study, sub analyse</w:t>
      </w:r>
      <w:r>
        <w:rPr>
          <w:lang w:val="en"/>
        </w:rPr>
        <w:t>s (DR)</w:t>
      </w:r>
    </w:p>
    <w:p w14:paraId="01BA6800" w14:textId="4B126A6B" w:rsidR="00FB74A0" w:rsidRDefault="00B41A9B">
      <w:pPr>
        <w:rPr>
          <w:lang w:val="en"/>
        </w:rPr>
      </w:pPr>
      <w:r>
        <w:rPr>
          <w:lang w:val="en"/>
        </w:rPr>
        <w:t>13.30</w:t>
      </w:r>
      <w:r w:rsidR="00AA6911">
        <w:rPr>
          <w:lang w:val="en"/>
        </w:rPr>
        <w:tab/>
      </w:r>
      <w:r w:rsidR="00FB74A0">
        <w:rPr>
          <w:lang w:val="en"/>
        </w:rPr>
        <w:t>Uterine artery flow measurement, quality control (AM)</w:t>
      </w:r>
    </w:p>
    <w:p w14:paraId="3E25E75F" w14:textId="0E788B1D" w:rsidR="00AA6911" w:rsidRDefault="00A931E4">
      <w:pPr>
        <w:rPr>
          <w:lang w:val="en"/>
        </w:rPr>
      </w:pPr>
      <w:r>
        <w:rPr>
          <w:lang w:val="en"/>
        </w:rPr>
        <w:t>14.00</w:t>
      </w:r>
      <w:r w:rsidR="00AA6911">
        <w:rPr>
          <w:lang w:val="en"/>
        </w:rPr>
        <w:tab/>
      </w:r>
      <w:r w:rsidR="00FB74A0">
        <w:rPr>
          <w:lang w:val="en"/>
        </w:rPr>
        <w:t>Live scan uterine arteries (</w:t>
      </w:r>
      <w:r w:rsidR="00242BA5">
        <w:rPr>
          <w:lang w:val="en"/>
        </w:rPr>
        <w:t>AM/</w:t>
      </w:r>
      <w:r w:rsidR="00FB74A0">
        <w:rPr>
          <w:lang w:val="en"/>
        </w:rPr>
        <w:t>VP)</w:t>
      </w:r>
    </w:p>
    <w:p w14:paraId="4F29F12B" w14:textId="48CF75AB" w:rsidR="00DE67AE" w:rsidRPr="00177D62" w:rsidRDefault="00A931E4">
      <w:pPr>
        <w:rPr>
          <w:b/>
          <w:lang w:val="en"/>
        </w:rPr>
      </w:pPr>
      <w:r>
        <w:rPr>
          <w:b/>
          <w:lang w:val="en"/>
        </w:rPr>
        <w:t>14.15</w:t>
      </w:r>
      <w:r w:rsidR="00DE67AE" w:rsidRPr="00177D62">
        <w:rPr>
          <w:b/>
          <w:lang w:val="en"/>
        </w:rPr>
        <w:tab/>
        <w:t>Coffee</w:t>
      </w:r>
      <w:r w:rsidR="00AA6911" w:rsidRPr="00177D62">
        <w:rPr>
          <w:b/>
          <w:lang w:val="en"/>
        </w:rPr>
        <w:tab/>
      </w:r>
    </w:p>
    <w:p w14:paraId="1715D2C5" w14:textId="05AF798A" w:rsidR="00AA6911" w:rsidRDefault="00A931E4" w:rsidP="00AA6911">
      <w:pPr>
        <w:rPr>
          <w:lang w:val="en"/>
        </w:rPr>
      </w:pPr>
      <w:r>
        <w:rPr>
          <w:lang w:val="en"/>
        </w:rPr>
        <w:t>14.45</w:t>
      </w:r>
      <w:r w:rsidR="00DE67AE">
        <w:rPr>
          <w:lang w:val="en"/>
        </w:rPr>
        <w:tab/>
      </w:r>
      <w:r w:rsidR="00B44579">
        <w:rPr>
          <w:lang w:val="en"/>
        </w:rPr>
        <w:t>Screening for preeclampsia</w:t>
      </w:r>
      <w:r>
        <w:rPr>
          <w:lang w:val="en"/>
        </w:rPr>
        <w:t xml:space="preserve"> in</w:t>
      </w:r>
      <w:r w:rsidR="00AA6911">
        <w:rPr>
          <w:lang w:val="en"/>
        </w:rPr>
        <w:t xml:space="preserve"> </w:t>
      </w:r>
      <w:r w:rsidR="00242BA5">
        <w:rPr>
          <w:lang w:val="en"/>
        </w:rPr>
        <w:t>Australia</w:t>
      </w:r>
      <w:r>
        <w:rPr>
          <w:lang w:val="en"/>
        </w:rPr>
        <w:t xml:space="preserve"> </w:t>
      </w:r>
      <w:r w:rsidR="00AA6911">
        <w:rPr>
          <w:lang w:val="en"/>
        </w:rPr>
        <w:t>(</w:t>
      </w:r>
      <w:r w:rsidR="00177D62">
        <w:rPr>
          <w:lang w:val="en"/>
        </w:rPr>
        <w:t>VP/</w:t>
      </w:r>
      <w:r w:rsidR="00AA6911">
        <w:rPr>
          <w:lang w:val="en"/>
        </w:rPr>
        <w:t>AM/DR)</w:t>
      </w:r>
    </w:p>
    <w:p w14:paraId="30683C3A" w14:textId="1F164097" w:rsidR="00242BA5" w:rsidRDefault="00242BA5" w:rsidP="00242BA5">
      <w:pPr>
        <w:rPr>
          <w:lang w:val="en"/>
        </w:rPr>
      </w:pPr>
      <w:r>
        <w:rPr>
          <w:lang w:val="en"/>
        </w:rPr>
        <w:t>15.10</w:t>
      </w:r>
      <w:r>
        <w:rPr>
          <w:lang w:val="en"/>
        </w:rPr>
        <w:tab/>
        <w:t>The Danish validation study (CE/AT/LR)</w:t>
      </w:r>
    </w:p>
    <w:p w14:paraId="27ED2FD5" w14:textId="22BE0727" w:rsidR="00AA6911" w:rsidRDefault="00242BA5">
      <w:pPr>
        <w:rPr>
          <w:lang w:val="en"/>
        </w:rPr>
      </w:pPr>
      <w:r>
        <w:rPr>
          <w:lang w:val="en"/>
        </w:rPr>
        <w:t>15.20</w:t>
      </w:r>
      <w:r>
        <w:rPr>
          <w:lang w:val="en"/>
        </w:rPr>
        <w:tab/>
      </w:r>
      <w:r w:rsidR="00AA6911">
        <w:rPr>
          <w:lang w:val="en"/>
        </w:rPr>
        <w:t>BP measurement</w:t>
      </w:r>
      <w:r w:rsidR="00177D62">
        <w:rPr>
          <w:lang w:val="en"/>
        </w:rPr>
        <w:t xml:space="preserve"> (PS)</w:t>
      </w:r>
      <w:r w:rsidR="00AA6911">
        <w:rPr>
          <w:lang w:val="en"/>
        </w:rPr>
        <w:t xml:space="preserve"> </w:t>
      </w:r>
      <w:r w:rsidR="00AA6911">
        <w:rPr>
          <w:lang w:val="en"/>
        </w:rPr>
        <w:tab/>
      </w:r>
      <w:r w:rsidR="00AA6911">
        <w:rPr>
          <w:lang w:val="en"/>
        </w:rPr>
        <w:tab/>
      </w:r>
    </w:p>
    <w:p w14:paraId="5150D67E" w14:textId="639D11FD" w:rsidR="00AA6911" w:rsidRDefault="00242BA5">
      <w:pPr>
        <w:rPr>
          <w:lang w:val="en"/>
        </w:rPr>
      </w:pPr>
      <w:r>
        <w:rPr>
          <w:lang w:val="en"/>
        </w:rPr>
        <w:t>15.30</w:t>
      </w:r>
      <w:r w:rsidR="00AA6911">
        <w:rPr>
          <w:lang w:val="en"/>
        </w:rPr>
        <w:tab/>
      </w:r>
      <w:r>
        <w:rPr>
          <w:lang w:val="en"/>
        </w:rPr>
        <w:t>What is the future? Screening for Fetal Growth restriction? (AM/DR)</w:t>
      </w:r>
    </w:p>
    <w:p w14:paraId="25FCF8C1" w14:textId="5676D423" w:rsidR="00242BA5" w:rsidRDefault="00242BA5">
      <w:pPr>
        <w:rPr>
          <w:lang w:val="en"/>
        </w:rPr>
      </w:pPr>
      <w:r>
        <w:rPr>
          <w:lang w:val="en"/>
        </w:rPr>
        <w:t>15.50</w:t>
      </w:r>
      <w:r>
        <w:rPr>
          <w:lang w:val="en"/>
        </w:rPr>
        <w:tab/>
      </w:r>
      <w:r w:rsidR="00870AED">
        <w:rPr>
          <w:lang w:val="en"/>
        </w:rPr>
        <w:t>Comments and questions</w:t>
      </w:r>
    </w:p>
    <w:p w14:paraId="2AFA408E" w14:textId="5D8B52BD" w:rsidR="00791A30" w:rsidRPr="00AA6911" w:rsidRDefault="00DE67AE">
      <w:pPr>
        <w:rPr>
          <w:lang w:val="en"/>
        </w:rPr>
      </w:pPr>
      <w:r>
        <w:rPr>
          <w:lang w:val="en"/>
        </w:rPr>
        <w:t>16.00</w:t>
      </w:r>
      <w:r>
        <w:rPr>
          <w:lang w:val="en"/>
        </w:rPr>
        <w:tab/>
        <w:t>End of the day</w:t>
      </w:r>
    </w:p>
    <w:sectPr w:rsidR="00791A30" w:rsidRPr="00AA6911" w:rsidSect="00994D5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11"/>
    <w:rsid w:val="0007200E"/>
    <w:rsid w:val="00140EE2"/>
    <w:rsid w:val="00177D62"/>
    <w:rsid w:val="001A599F"/>
    <w:rsid w:val="001E6C55"/>
    <w:rsid w:val="00204F5F"/>
    <w:rsid w:val="00242BA5"/>
    <w:rsid w:val="0049167F"/>
    <w:rsid w:val="004B3601"/>
    <w:rsid w:val="005513FE"/>
    <w:rsid w:val="0077727C"/>
    <w:rsid w:val="00791A30"/>
    <w:rsid w:val="007A4BEB"/>
    <w:rsid w:val="0084621E"/>
    <w:rsid w:val="00870AED"/>
    <w:rsid w:val="00994D54"/>
    <w:rsid w:val="00A872DC"/>
    <w:rsid w:val="00A931E4"/>
    <w:rsid w:val="00AA6911"/>
    <w:rsid w:val="00B008CC"/>
    <w:rsid w:val="00B37938"/>
    <w:rsid w:val="00B41A9B"/>
    <w:rsid w:val="00B44579"/>
    <w:rsid w:val="00D57BB6"/>
    <w:rsid w:val="00D9670C"/>
    <w:rsid w:val="00DE67AE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E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D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94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D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9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First trimester screening for preeclampsia</vt:lpstr>
      <vt:lpstr>10. September 2018</vt:lpstr>
      <vt:lpstr>Rigshospitalet, auditorium 2</vt:lpstr>
      <vt:lpstr>    </vt:lpstr>
      <vt:lpstr>    Participants:</vt:lpstr>
      <vt:lpstr>    Preliminary program: </vt:lpstr>
    </vt:vector>
  </TitlesOfParts>
  <Company>Region Hovedstaden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Ekelund</dc:creator>
  <cp:lastModifiedBy>Malou Barbosa</cp:lastModifiedBy>
  <cp:revision>2</cp:revision>
  <dcterms:created xsi:type="dcterms:W3CDTF">2018-07-13T11:19:00Z</dcterms:created>
  <dcterms:modified xsi:type="dcterms:W3CDTF">2018-07-13T11:19:00Z</dcterms:modified>
</cp:coreProperties>
</file>