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3A30" w14:textId="3F809E78" w:rsidR="00783598" w:rsidRPr="007F5BE9" w:rsidRDefault="00FA45E3" w:rsidP="00C424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321E6">
        <w:rPr>
          <w:rFonts w:ascii="Arial" w:hAnsi="Arial" w:cs="Arial"/>
          <w:b/>
          <w:bCs/>
          <w:sz w:val="28"/>
          <w:szCs w:val="28"/>
        </w:rPr>
        <w:t>Efteruddannelsesudvalgets</w:t>
      </w:r>
      <w:r w:rsidR="00783598" w:rsidRPr="004321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321E6">
        <w:rPr>
          <w:rFonts w:ascii="Arial" w:hAnsi="Arial" w:cs="Arial"/>
          <w:b/>
          <w:bCs/>
          <w:sz w:val="28"/>
          <w:szCs w:val="28"/>
        </w:rPr>
        <w:t>Å</w:t>
      </w:r>
      <w:r w:rsidR="00783598" w:rsidRPr="004321E6">
        <w:rPr>
          <w:rFonts w:ascii="Arial" w:hAnsi="Arial" w:cs="Arial"/>
          <w:b/>
          <w:bCs/>
          <w:sz w:val="28"/>
          <w:szCs w:val="28"/>
        </w:rPr>
        <w:t xml:space="preserve">rsberetning </w:t>
      </w:r>
      <w:r w:rsidR="006A1CDE">
        <w:rPr>
          <w:rFonts w:ascii="Arial" w:hAnsi="Arial" w:cs="Arial"/>
          <w:b/>
          <w:bCs/>
          <w:sz w:val="28"/>
          <w:szCs w:val="28"/>
        </w:rPr>
        <w:t>2023-2024</w:t>
      </w:r>
      <w:r w:rsidR="00C25D53">
        <w:rPr>
          <w:rFonts w:ascii="Arial" w:hAnsi="Arial" w:cs="Arial"/>
          <w:b/>
          <w:bCs/>
          <w:sz w:val="24"/>
          <w:szCs w:val="24"/>
        </w:rPr>
        <w:pict w14:anchorId="238BC64D">
          <v:rect id="_x0000_i1025" style="width:0;height:1.5pt" o:hralign="center" o:hrstd="t" o:hr="t" fillcolor="#a0a0a0" stroked="f"/>
        </w:pict>
      </w:r>
    </w:p>
    <w:p w14:paraId="75648B35" w14:textId="77777777" w:rsidR="00987B26" w:rsidRPr="00C4242A" w:rsidRDefault="00831A3C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 xml:space="preserve">Efteruddannelsesudvalget (EFU) er et stående udvalg under DSOG, </w:t>
      </w:r>
      <w:r w:rsidR="00783598" w:rsidRPr="00C4242A">
        <w:rPr>
          <w:rFonts w:cstheme="minorHAnsi"/>
          <w:sz w:val="24"/>
          <w:szCs w:val="24"/>
        </w:rPr>
        <w:t>og har det overordnede, initierende og koordinerende ansvar for DSOG's efteruddannelsesaktiviteter</w:t>
      </w:r>
      <w:r w:rsidR="00D15CE8" w:rsidRPr="00C4242A">
        <w:rPr>
          <w:rFonts w:cstheme="minorHAnsi"/>
          <w:sz w:val="24"/>
          <w:szCs w:val="24"/>
        </w:rPr>
        <w:t xml:space="preserve"> </w:t>
      </w:r>
      <w:r w:rsidR="00783598" w:rsidRPr="00C4242A">
        <w:rPr>
          <w:rFonts w:cstheme="minorHAnsi"/>
          <w:sz w:val="24"/>
          <w:szCs w:val="24"/>
        </w:rPr>
        <w:t xml:space="preserve">i samarbejde med DSOG's videnskabelige sekretær. EFU tilstræbes at have en bred repræsentation fra </w:t>
      </w:r>
      <w:r w:rsidR="004321E6" w:rsidRPr="00C4242A">
        <w:rPr>
          <w:rFonts w:cstheme="minorHAnsi"/>
          <w:sz w:val="24"/>
          <w:szCs w:val="24"/>
        </w:rPr>
        <w:t>de gynækologisk obstetriske subspecialer</w:t>
      </w:r>
      <w:r w:rsidR="00783598" w:rsidRPr="00C4242A">
        <w:rPr>
          <w:rFonts w:cstheme="minorHAnsi"/>
          <w:sz w:val="24"/>
          <w:szCs w:val="24"/>
        </w:rPr>
        <w:t xml:space="preserve">, heraf skal </w:t>
      </w:r>
      <w:r w:rsidRPr="00C4242A">
        <w:rPr>
          <w:rFonts w:cstheme="minorHAnsi"/>
          <w:sz w:val="24"/>
          <w:szCs w:val="24"/>
        </w:rPr>
        <w:t>et medlem repræsentere Danske Fødsels- og Kvindelægers Organisation (DFKO)</w:t>
      </w:r>
      <w:r w:rsidR="000D7E22" w:rsidRPr="00C4242A">
        <w:rPr>
          <w:rFonts w:cstheme="minorHAnsi"/>
          <w:sz w:val="24"/>
          <w:szCs w:val="24"/>
        </w:rPr>
        <w:t>,</w:t>
      </w:r>
      <w:r w:rsidRPr="00C4242A">
        <w:rPr>
          <w:rFonts w:cstheme="minorHAnsi"/>
          <w:sz w:val="24"/>
          <w:szCs w:val="24"/>
        </w:rPr>
        <w:t xml:space="preserve"> og mindst et medlem </w:t>
      </w:r>
      <w:r w:rsidR="00783598" w:rsidRPr="00C4242A">
        <w:rPr>
          <w:rFonts w:cstheme="minorHAnsi"/>
          <w:sz w:val="24"/>
          <w:szCs w:val="24"/>
        </w:rPr>
        <w:t xml:space="preserve">skal </w:t>
      </w:r>
      <w:r w:rsidRPr="00C4242A">
        <w:rPr>
          <w:rFonts w:cstheme="minorHAnsi"/>
          <w:sz w:val="24"/>
          <w:szCs w:val="24"/>
        </w:rPr>
        <w:t>på valgtidspunktet være ansat i uddannelsesstilling (FYGO</w:t>
      </w:r>
      <w:r w:rsidR="00357620" w:rsidRPr="00C4242A">
        <w:rPr>
          <w:rFonts w:cstheme="minorHAnsi"/>
          <w:sz w:val="24"/>
          <w:szCs w:val="24"/>
        </w:rPr>
        <w:t>-</w:t>
      </w:r>
      <w:r w:rsidRPr="00C4242A">
        <w:rPr>
          <w:rFonts w:cstheme="minorHAnsi"/>
          <w:sz w:val="24"/>
          <w:szCs w:val="24"/>
        </w:rPr>
        <w:t xml:space="preserve">repræsentant). </w:t>
      </w:r>
      <w:r w:rsidR="00783598" w:rsidRPr="00C4242A">
        <w:rPr>
          <w:rFonts w:cstheme="minorHAnsi"/>
          <w:sz w:val="24"/>
          <w:szCs w:val="24"/>
        </w:rPr>
        <w:t xml:space="preserve">Aktuelt består udvalget herudover af en </w:t>
      </w:r>
      <w:r w:rsidR="00252616" w:rsidRPr="00C4242A">
        <w:rPr>
          <w:rFonts w:cstheme="minorHAnsi"/>
          <w:sz w:val="24"/>
          <w:szCs w:val="24"/>
        </w:rPr>
        <w:t>benign gynækolog</w:t>
      </w:r>
      <w:r w:rsidR="00783598" w:rsidRPr="00C4242A">
        <w:rPr>
          <w:rFonts w:cstheme="minorHAnsi"/>
          <w:sz w:val="24"/>
          <w:szCs w:val="24"/>
        </w:rPr>
        <w:t>,</w:t>
      </w:r>
      <w:r w:rsidR="00BB1D03" w:rsidRPr="00C4242A">
        <w:rPr>
          <w:rFonts w:cstheme="minorHAnsi"/>
          <w:sz w:val="24"/>
          <w:szCs w:val="24"/>
        </w:rPr>
        <w:t xml:space="preserve"> </w:t>
      </w:r>
      <w:r w:rsidR="00783598" w:rsidRPr="00C4242A">
        <w:rPr>
          <w:rFonts w:cstheme="minorHAnsi"/>
          <w:sz w:val="24"/>
          <w:szCs w:val="24"/>
        </w:rPr>
        <w:t xml:space="preserve">en </w:t>
      </w:r>
      <w:proofErr w:type="spellStart"/>
      <w:r w:rsidR="00AE4142" w:rsidRPr="00C4242A">
        <w:rPr>
          <w:rFonts w:cstheme="minorHAnsi"/>
          <w:sz w:val="24"/>
          <w:szCs w:val="24"/>
        </w:rPr>
        <w:t>onko</w:t>
      </w:r>
      <w:proofErr w:type="spellEnd"/>
      <w:r w:rsidR="00AE4142" w:rsidRPr="00C4242A">
        <w:rPr>
          <w:rFonts w:cstheme="minorHAnsi"/>
          <w:sz w:val="24"/>
          <w:szCs w:val="24"/>
        </w:rPr>
        <w:t>-</w:t>
      </w:r>
      <w:r w:rsidR="00783598" w:rsidRPr="00C4242A">
        <w:rPr>
          <w:rFonts w:cstheme="minorHAnsi"/>
          <w:sz w:val="24"/>
          <w:szCs w:val="24"/>
        </w:rPr>
        <w:t xml:space="preserve">gynækolog og en </w:t>
      </w:r>
      <w:r w:rsidR="006C599A" w:rsidRPr="00C4242A">
        <w:rPr>
          <w:rFonts w:cstheme="minorHAnsi"/>
          <w:sz w:val="24"/>
          <w:szCs w:val="24"/>
        </w:rPr>
        <w:t>obstetriker</w:t>
      </w:r>
      <w:r w:rsidR="0063710E" w:rsidRPr="00C4242A">
        <w:rPr>
          <w:rFonts w:cstheme="minorHAnsi"/>
          <w:sz w:val="24"/>
          <w:szCs w:val="24"/>
        </w:rPr>
        <w:t>.</w:t>
      </w:r>
      <w:r w:rsidR="00987B26" w:rsidRPr="00C4242A">
        <w:rPr>
          <w:rFonts w:cstheme="minorHAnsi"/>
          <w:sz w:val="24"/>
          <w:szCs w:val="24"/>
        </w:rPr>
        <w:t xml:space="preserve"> </w:t>
      </w:r>
    </w:p>
    <w:p w14:paraId="42D8AE42" w14:textId="7D61C14E" w:rsidR="000154FF" w:rsidRPr="00C4242A" w:rsidRDefault="00F12A75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 xml:space="preserve">EFU er </w:t>
      </w:r>
      <w:r w:rsidR="006A1CDE" w:rsidRPr="00C4242A">
        <w:rPr>
          <w:rFonts w:cstheme="minorHAnsi"/>
          <w:sz w:val="24"/>
          <w:szCs w:val="24"/>
        </w:rPr>
        <w:t xml:space="preserve">også </w:t>
      </w:r>
      <w:r w:rsidR="000154FF" w:rsidRPr="00C4242A">
        <w:rPr>
          <w:rFonts w:cstheme="minorHAnsi"/>
          <w:sz w:val="24"/>
          <w:szCs w:val="24"/>
        </w:rPr>
        <w:t>overordnet godkender og tovholder</w:t>
      </w:r>
      <w:r w:rsidR="006A1CDE" w:rsidRPr="00C4242A">
        <w:rPr>
          <w:rFonts w:cstheme="minorHAnsi"/>
          <w:sz w:val="24"/>
          <w:szCs w:val="24"/>
        </w:rPr>
        <w:t xml:space="preserve"> vedrørende subspecialisering</w:t>
      </w:r>
      <w:r w:rsidR="000154FF" w:rsidRPr="00C4242A">
        <w:rPr>
          <w:rFonts w:cstheme="minorHAnsi"/>
          <w:sz w:val="24"/>
          <w:szCs w:val="24"/>
        </w:rPr>
        <w:t xml:space="preserve">. </w:t>
      </w:r>
    </w:p>
    <w:p w14:paraId="2A41CCB7" w14:textId="77777777" w:rsidR="00987B26" w:rsidRPr="00C4242A" w:rsidRDefault="00987B26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19D143B" w14:textId="7E02885F" w:rsidR="006A1CDE" w:rsidRPr="00C4242A" w:rsidRDefault="006A1CDE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 xml:space="preserve">I oktober 2023 blev afholdt et fælles subspecialiseringsmøde </w:t>
      </w:r>
      <w:r w:rsidR="00803715" w:rsidRPr="00C4242A">
        <w:rPr>
          <w:rFonts w:cstheme="minorHAnsi"/>
          <w:sz w:val="24"/>
          <w:szCs w:val="24"/>
        </w:rPr>
        <w:t xml:space="preserve">i Nyborg </w:t>
      </w:r>
      <w:r w:rsidRPr="00C4242A">
        <w:rPr>
          <w:rFonts w:cstheme="minorHAnsi"/>
          <w:sz w:val="24"/>
          <w:szCs w:val="24"/>
        </w:rPr>
        <w:t>med bred repræsentation fra de forskellige subspecialiseringsudvalg (obstetrik, benign gynækologi, reproduktion og urogynækolog)</w:t>
      </w:r>
      <w:r w:rsidR="00803715" w:rsidRPr="00C4242A">
        <w:rPr>
          <w:rFonts w:cstheme="minorHAnsi"/>
          <w:sz w:val="24"/>
          <w:szCs w:val="24"/>
        </w:rPr>
        <w:t xml:space="preserve"> på tværs af landet</w:t>
      </w:r>
      <w:r w:rsidRPr="00C4242A">
        <w:rPr>
          <w:rFonts w:cstheme="minorHAnsi"/>
          <w:sz w:val="24"/>
          <w:szCs w:val="24"/>
        </w:rPr>
        <w:t xml:space="preserve">. Her blev det fremtidige samarbejde og arbejdet med nuværende og kommende subspecialister drøftet, herunder rekruttering til selve subspecialiseringsudvalgene. </w:t>
      </w:r>
      <w:r w:rsidR="00C4242A" w:rsidRPr="00C4242A">
        <w:rPr>
          <w:rFonts w:cstheme="minorHAnsi"/>
          <w:sz w:val="24"/>
          <w:szCs w:val="24"/>
        </w:rPr>
        <w:t xml:space="preserve">Engagementet er stort. </w:t>
      </w:r>
      <w:r w:rsidRPr="00C4242A">
        <w:rPr>
          <w:rFonts w:cstheme="minorHAnsi"/>
          <w:sz w:val="24"/>
          <w:szCs w:val="24"/>
        </w:rPr>
        <w:t>Flere udvalg har veletablerede arbejdsgange, mens andre skal have målbeskrivelser justeret og rekrutteret nye medlemmer på subspecialernes årsmøder. Der var mange ideer til at øge opmærksomheden omkring subspecialisering</w:t>
      </w:r>
      <w:r w:rsidR="00C85484" w:rsidRPr="00C4242A">
        <w:rPr>
          <w:rFonts w:cstheme="minorHAnsi"/>
          <w:sz w:val="24"/>
          <w:szCs w:val="24"/>
        </w:rPr>
        <w:t xml:space="preserve"> og rekruttering af kommende subspecialister.</w:t>
      </w:r>
      <w:r w:rsidR="00C4242A" w:rsidRPr="00C4242A">
        <w:rPr>
          <w:rFonts w:cstheme="minorHAnsi"/>
          <w:sz w:val="24"/>
          <w:szCs w:val="24"/>
        </w:rPr>
        <w:t xml:space="preserve"> </w:t>
      </w:r>
      <w:r w:rsidRPr="00C4242A">
        <w:rPr>
          <w:rFonts w:cstheme="minorHAnsi"/>
          <w:sz w:val="24"/>
          <w:szCs w:val="24"/>
        </w:rPr>
        <w:t>Næste møde planlægges til 13. marts 2025.</w:t>
      </w:r>
    </w:p>
    <w:p w14:paraId="78336782" w14:textId="77777777" w:rsidR="00C85484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4E766EF7" w14:textId="7689AA43" w:rsidR="00C85484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>I 2024 ved Forårsmødet vil følgende nye subspecialister få overrakt diplom</w:t>
      </w:r>
    </w:p>
    <w:p w14:paraId="54437A91" w14:textId="2B8551A7" w:rsidR="00C85484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>Suher Othman (benign gynækologi)</w:t>
      </w:r>
    </w:p>
    <w:p w14:paraId="349A3B9A" w14:textId="3F543C6C" w:rsidR="00C85484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>Lise Hald Jensen (</w:t>
      </w:r>
      <w:proofErr w:type="spellStart"/>
      <w:r w:rsidRPr="00C4242A">
        <w:rPr>
          <w:rFonts w:cstheme="minorHAnsi"/>
          <w:sz w:val="24"/>
          <w:szCs w:val="24"/>
        </w:rPr>
        <w:t>føtalmedicin</w:t>
      </w:r>
      <w:proofErr w:type="spellEnd"/>
      <w:r w:rsidRPr="00C4242A">
        <w:rPr>
          <w:rFonts w:cstheme="minorHAnsi"/>
          <w:sz w:val="24"/>
          <w:szCs w:val="24"/>
        </w:rPr>
        <w:t>)</w:t>
      </w:r>
    </w:p>
    <w:p w14:paraId="1D9ED587" w14:textId="1A55D097" w:rsidR="00C85484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>Katinka Marie Nyborg (</w:t>
      </w:r>
      <w:proofErr w:type="spellStart"/>
      <w:r w:rsidRPr="00C4242A">
        <w:rPr>
          <w:rFonts w:cstheme="minorHAnsi"/>
          <w:sz w:val="24"/>
          <w:szCs w:val="24"/>
        </w:rPr>
        <w:t>føtalmedicin</w:t>
      </w:r>
      <w:proofErr w:type="spellEnd"/>
      <w:r w:rsidRPr="00C4242A">
        <w:rPr>
          <w:rFonts w:cstheme="minorHAnsi"/>
          <w:sz w:val="24"/>
          <w:szCs w:val="24"/>
        </w:rPr>
        <w:t>)</w:t>
      </w:r>
    </w:p>
    <w:p w14:paraId="692FFB42" w14:textId="776C8EAC" w:rsidR="00C85484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 xml:space="preserve">Stort tillykke til de nye subspecialister og </w:t>
      </w:r>
      <w:r w:rsidR="00F60677" w:rsidRPr="00C4242A">
        <w:rPr>
          <w:rFonts w:cstheme="minorHAnsi"/>
          <w:sz w:val="24"/>
          <w:szCs w:val="24"/>
        </w:rPr>
        <w:t xml:space="preserve">mange </w:t>
      </w:r>
      <w:r w:rsidRPr="00C4242A">
        <w:rPr>
          <w:rFonts w:cstheme="minorHAnsi"/>
          <w:sz w:val="24"/>
          <w:szCs w:val="24"/>
        </w:rPr>
        <w:t>tak for arbejdet i subspecialiseringsudvalgene.</w:t>
      </w:r>
    </w:p>
    <w:p w14:paraId="018FCA80" w14:textId="77777777" w:rsidR="00C85484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2409A8BC" w14:textId="3C6353A7" w:rsidR="00C4242A" w:rsidRDefault="00F12A75" w:rsidP="00C4242A">
      <w:pPr>
        <w:widowControl w:val="0"/>
        <w:autoSpaceDE w:val="0"/>
        <w:autoSpaceDN w:val="0"/>
        <w:adjustRightInd w:val="0"/>
        <w:spacing w:after="48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 xml:space="preserve">EFU </w:t>
      </w:r>
      <w:r w:rsidR="00C85484" w:rsidRPr="00C4242A">
        <w:rPr>
          <w:rFonts w:cstheme="minorHAnsi"/>
          <w:sz w:val="24"/>
          <w:szCs w:val="24"/>
        </w:rPr>
        <w:t xml:space="preserve">har også i 2023 arrangeret </w:t>
      </w:r>
      <w:r w:rsidR="007F5BE9" w:rsidRPr="00C4242A">
        <w:rPr>
          <w:rFonts w:cstheme="minorHAnsi"/>
          <w:sz w:val="24"/>
          <w:szCs w:val="24"/>
        </w:rPr>
        <w:t>DSOG’s</w:t>
      </w:r>
      <w:r w:rsidR="000E2C9F" w:rsidRPr="00C4242A">
        <w:rPr>
          <w:rFonts w:cstheme="minorHAnsi"/>
          <w:sz w:val="24"/>
          <w:szCs w:val="24"/>
        </w:rPr>
        <w:t xml:space="preserve"> </w:t>
      </w:r>
      <w:r w:rsidR="000D7E22" w:rsidRPr="00C4242A">
        <w:rPr>
          <w:rFonts w:cstheme="minorHAnsi"/>
          <w:sz w:val="24"/>
          <w:szCs w:val="24"/>
        </w:rPr>
        <w:t>E</w:t>
      </w:r>
      <w:r w:rsidR="000E2C9F" w:rsidRPr="00C4242A">
        <w:rPr>
          <w:rFonts w:cstheme="minorHAnsi"/>
          <w:sz w:val="24"/>
          <w:szCs w:val="24"/>
        </w:rPr>
        <w:t xml:space="preserve">fterårsmøde </w:t>
      </w:r>
      <w:r w:rsidR="00746540" w:rsidRPr="00C4242A">
        <w:rPr>
          <w:rFonts w:cstheme="minorHAnsi"/>
          <w:sz w:val="24"/>
          <w:szCs w:val="24"/>
        </w:rPr>
        <w:t xml:space="preserve">i </w:t>
      </w:r>
      <w:r w:rsidR="000E2C9F" w:rsidRPr="00C4242A">
        <w:rPr>
          <w:rFonts w:cstheme="minorHAnsi"/>
          <w:sz w:val="24"/>
          <w:szCs w:val="24"/>
        </w:rPr>
        <w:t>sam</w:t>
      </w:r>
      <w:r w:rsidR="00746540" w:rsidRPr="00C4242A">
        <w:rPr>
          <w:rFonts w:cstheme="minorHAnsi"/>
          <w:sz w:val="24"/>
          <w:szCs w:val="24"/>
        </w:rPr>
        <w:t xml:space="preserve">arbejde </w:t>
      </w:r>
      <w:r w:rsidR="000E2C9F" w:rsidRPr="00C4242A">
        <w:rPr>
          <w:rFonts w:cstheme="minorHAnsi"/>
          <w:sz w:val="24"/>
          <w:szCs w:val="24"/>
        </w:rPr>
        <w:t xml:space="preserve">med FYGO. </w:t>
      </w:r>
      <w:r w:rsidR="00C85484" w:rsidRPr="00C4242A">
        <w:rPr>
          <w:rFonts w:cstheme="minorHAnsi"/>
          <w:sz w:val="24"/>
          <w:szCs w:val="24"/>
        </w:rPr>
        <w:t xml:space="preserve">Emnet var i år ”Uterus fra alle sider” med rigtig gode indlæg fra mange af vores </w:t>
      </w:r>
      <w:r w:rsidR="00F60677" w:rsidRPr="00C4242A">
        <w:rPr>
          <w:rFonts w:cstheme="minorHAnsi"/>
          <w:sz w:val="24"/>
          <w:szCs w:val="24"/>
        </w:rPr>
        <w:t>kolleger i subspecialerne fra ind- og udland</w:t>
      </w:r>
      <w:r w:rsidR="00C85484" w:rsidRPr="00C4242A">
        <w:rPr>
          <w:rFonts w:cstheme="minorHAnsi"/>
          <w:sz w:val="24"/>
          <w:szCs w:val="24"/>
        </w:rPr>
        <w:t xml:space="preserve">. Mødet </w:t>
      </w:r>
      <w:r w:rsidR="00F60677" w:rsidRPr="00C4242A">
        <w:rPr>
          <w:rFonts w:cstheme="minorHAnsi"/>
          <w:sz w:val="24"/>
          <w:szCs w:val="24"/>
        </w:rPr>
        <w:t xml:space="preserve">i november på IDA i København </w:t>
      </w:r>
      <w:r w:rsidR="00C85484" w:rsidRPr="00C4242A">
        <w:rPr>
          <w:rFonts w:cstheme="minorHAnsi"/>
          <w:sz w:val="24"/>
          <w:szCs w:val="24"/>
        </w:rPr>
        <w:t xml:space="preserve">var </w:t>
      </w:r>
      <w:r w:rsidR="00C25D53">
        <w:rPr>
          <w:rFonts w:cstheme="minorHAnsi"/>
          <w:sz w:val="24"/>
          <w:szCs w:val="24"/>
        </w:rPr>
        <w:t>velbesøgt</w:t>
      </w:r>
      <w:r w:rsidR="00C85484" w:rsidRPr="00C4242A">
        <w:rPr>
          <w:rFonts w:cstheme="minorHAnsi"/>
          <w:sz w:val="24"/>
          <w:szCs w:val="24"/>
        </w:rPr>
        <w:t xml:space="preserve"> og der var </w:t>
      </w:r>
      <w:r w:rsidR="00F60677" w:rsidRPr="00C4242A">
        <w:rPr>
          <w:rFonts w:cstheme="minorHAnsi"/>
          <w:sz w:val="24"/>
          <w:szCs w:val="24"/>
        </w:rPr>
        <w:t xml:space="preserve">efterfølgende </w:t>
      </w:r>
      <w:r w:rsidR="00C85484" w:rsidRPr="00C4242A">
        <w:rPr>
          <w:rFonts w:cstheme="minorHAnsi"/>
          <w:sz w:val="24"/>
          <w:szCs w:val="24"/>
        </w:rPr>
        <w:t xml:space="preserve">middag i Domus </w:t>
      </w:r>
      <w:proofErr w:type="spellStart"/>
      <w:r w:rsidR="00C85484" w:rsidRPr="00C4242A">
        <w:rPr>
          <w:rFonts w:cstheme="minorHAnsi"/>
          <w:sz w:val="24"/>
          <w:szCs w:val="24"/>
        </w:rPr>
        <w:t>Medica</w:t>
      </w:r>
      <w:proofErr w:type="spellEnd"/>
      <w:r w:rsidR="00987B26" w:rsidRPr="00C4242A">
        <w:rPr>
          <w:rFonts w:cstheme="minorHAnsi"/>
          <w:sz w:val="24"/>
          <w:szCs w:val="24"/>
        </w:rPr>
        <w:t xml:space="preserve">. </w:t>
      </w:r>
    </w:p>
    <w:p w14:paraId="20742A69" w14:textId="7ACF4D75" w:rsidR="00957C51" w:rsidRPr="00C4242A" w:rsidRDefault="00994B75" w:rsidP="00C4242A">
      <w:pPr>
        <w:widowControl w:val="0"/>
        <w:autoSpaceDE w:val="0"/>
        <w:autoSpaceDN w:val="0"/>
        <w:adjustRightInd w:val="0"/>
        <w:spacing w:after="48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 xml:space="preserve">EFU har i det forløbne år afholdt </w:t>
      </w:r>
      <w:r w:rsidR="00803715" w:rsidRPr="00C4242A">
        <w:rPr>
          <w:rFonts w:cstheme="minorHAnsi"/>
          <w:sz w:val="24"/>
          <w:szCs w:val="24"/>
        </w:rPr>
        <w:t>7</w:t>
      </w:r>
      <w:r w:rsidRPr="00C4242A">
        <w:rPr>
          <w:rFonts w:cstheme="minorHAnsi"/>
          <w:sz w:val="24"/>
          <w:szCs w:val="24"/>
        </w:rPr>
        <w:t xml:space="preserve"> møder. </w:t>
      </w:r>
      <w:r w:rsidR="00971751" w:rsidRPr="00C4242A">
        <w:rPr>
          <w:rFonts w:cstheme="minorHAnsi"/>
          <w:sz w:val="24"/>
          <w:szCs w:val="24"/>
        </w:rPr>
        <w:t>Aktuelt er vi i gang med at planlægge Efterårsmødet 202</w:t>
      </w:r>
      <w:r w:rsidR="00803715" w:rsidRPr="00C4242A">
        <w:rPr>
          <w:rFonts w:cstheme="minorHAnsi"/>
          <w:sz w:val="24"/>
          <w:szCs w:val="24"/>
        </w:rPr>
        <w:t>5</w:t>
      </w:r>
      <w:r w:rsidR="00971751" w:rsidRPr="00C4242A">
        <w:rPr>
          <w:rFonts w:cstheme="minorHAnsi"/>
          <w:sz w:val="24"/>
          <w:szCs w:val="24"/>
        </w:rPr>
        <w:t>, der igen afholdes som et endagsmøde</w:t>
      </w:r>
      <w:r w:rsidR="00F12A75" w:rsidRPr="00C4242A">
        <w:rPr>
          <w:rFonts w:cstheme="minorHAnsi"/>
          <w:sz w:val="24"/>
          <w:szCs w:val="24"/>
        </w:rPr>
        <w:t xml:space="preserve"> på IDA i </w:t>
      </w:r>
      <w:r w:rsidR="00D15CE8" w:rsidRPr="00C4242A">
        <w:rPr>
          <w:rFonts w:cstheme="minorHAnsi"/>
          <w:sz w:val="24"/>
          <w:szCs w:val="24"/>
        </w:rPr>
        <w:t>København</w:t>
      </w:r>
      <w:r w:rsidR="0063710E" w:rsidRPr="00C4242A">
        <w:rPr>
          <w:rFonts w:cstheme="minorHAnsi"/>
          <w:sz w:val="24"/>
          <w:szCs w:val="24"/>
        </w:rPr>
        <w:t xml:space="preserve"> d. </w:t>
      </w:r>
      <w:r w:rsidR="00803715" w:rsidRPr="00C4242A">
        <w:rPr>
          <w:rFonts w:cstheme="minorHAnsi"/>
          <w:sz w:val="24"/>
          <w:szCs w:val="24"/>
        </w:rPr>
        <w:t>22</w:t>
      </w:r>
      <w:r w:rsidR="0063710E" w:rsidRPr="00C4242A">
        <w:rPr>
          <w:rFonts w:cstheme="minorHAnsi"/>
          <w:sz w:val="24"/>
          <w:szCs w:val="24"/>
        </w:rPr>
        <w:t>. november</w:t>
      </w:r>
      <w:r w:rsidR="00C4242A">
        <w:rPr>
          <w:rFonts w:cstheme="minorHAnsi"/>
          <w:sz w:val="24"/>
          <w:szCs w:val="24"/>
        </w:rPr>
        <w:t xml:space="preserve"> 2024</w:t>
      </w:r>
      <w:r w:rsidR="00803715" w:rsidRPr="00C4242A">
        <w:rPr>
          <w:rFonts w:cstheme="minorHAnsi"/>
          <w:sz w:val="24"/>
          <w:szCs w:val="24"/>
        </w:rPr>
        <w:t>.</w:t>
      </w:r>
      <w:r w:rsidR="00C4242A">
        <w:rPr>
          <w:rFonts w:cstheme="minorHAnsi"/>
          <w:sz w:val="24"/>
          <w:szCs w:val="24"/>
        </w:rPr>
        <w:t xml:space="preserve"> </w:t>
      </w:r>
      <w:r w:rsidR="00F12A75" w:rsidRPr="00C4242A">
        <w:rPr>
          <w:rFonts w:cstheme="minorHAnsi"/>
          <w:sz w:val="24"/>
          <w:szCs w:val="24"/>
        </w:rPr>
        <w:t>I 202</w:t>
      </w:r>
      <w:r w:rsidR="00C85484" w:rsidRPr="00C4242A">
        <w:rPr>
          <w:rFonts w:cstheme="minorHAnsi"/>
          <w:sz w:val="24"/>
          <w:szCs w:val="24"/>
        </w:rPr>
        <w:t xml:space="preserve">4 </w:t>
      </w:r>
      <w:r w:rsidR="00FF2945" w:rsidRPr="00C4242A">
        <w:rPr>
          <w:rFonts w:cstheme="minorHAnsi"/>
          <w:sz w:val="24"/>
          <w:szCs w:val="24"/>
        </w:rPr>
        <w:t xml:space="preserve">er </w:t>
      </w:r>
      <w:r w:rsidR="00C85484" w:rsidRPr="00C4242A">
        <w:rPr>
          <w:rFonts w:cstheme="minorHAnsi"/>
          <w:sz w:val="24"/>
          <w:szCs w:val="24"/>
        </w:rPr>
        <w:t>1</w:t>
      </w:r>
      <w:r w:rsidR="00FF2945" w:rsidRPr="00C4242A">
        <w:rPr>
          <w:rFonts w:cstheme="minorHAnsi"/>
          <w:sz w:val="24"/>
          <w:szCs w:val="24"/>
        </w:rPr>
        <w:t xml:space="preserve"> af 5 medlemmer på valg. En genopstiller (</w:t>
      </w:r>
      <w:r w:rsidR="00C85484" w:rsidRPr="00C4242A">
        <w:rPr>
          <w:rFonts w:cstheme="minorHAnsi"/>
          <w:sz w:val="24"/>
          <w:szCs w:val="24"/>
        </w:rPr>
        <w:t>Suher Othman</w:t>
      </w:r>
      <w:r w:rsidR="00FF2945" w:rsidRPr="00C4242A">
        <w:rPr>
          <w:rFonts w:cstheme="minorHAnsi"/>
          <w:sz w:val="24"/>
          <w:szCs w:val="24"/>
        </w:rPr>
        <w:t>)</w:t>
      </w:r>
      <w:r w:rsidR="00C25D53">
        <w:rPr>
          <w:rFonts w:cstheme="minorHAnsi"/>
          <w:sz w:val="24"/>
          <w:szCs w:val="24"/>
        </w:rPr>
        <w:t>.</w:t>
      </w:r>
    </w:p>
    <w:p w14:paraId="34C05B48" w14:textId="6B4F025F" w:rsidR="000154FF" w:rsidRPr="00C4242A" w:rsidRDefault="00FF2945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 xml:space="preserve">På </w:t>
      </w:r>
      <w:proofErr w:type="spellStart"/>
      <w:r w:rsidRPr="00C4242A">
        <w:rPr>
          <w:rFonts w:cstheme="minorHAnsi"/>
          <w:sz w:val="24"/>
          <w:szCs w:val="24"/>
        </w:rPr>
        <w:t>EFUs</w:t>
      </w:r>
      <w:proofErr w:type="spellEnd"/>
      <w:r w:rsidRPr="00C4242A">
        <w:rPr>
          <w:rFonts w:cstheme="minorHAnsi"/>
          <w:sz w:val="24"/>
          <w:szCs w:val="24"/>
        </w:rPr>
        <w:t xml:space="preserve"> vegne,</w:t>
      </w:r>
    </w:p>
    <w:p w14:paraId="7A8A5B76" w14:textId="01AA6495" w:rsidR="00FF2945" w:rsidRPr="00C4242A" w:rsidRDefault="00C85484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>Klara Vinsand Naver</w:t>
      </w:r>
    </w:p>
    <w:p w14:paraId="074EE16F" w14:textId="64F903B9" w:rsidR="00FF2945" w:rsidRDefault="00FF2945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4242A">
        <w:rPr>
          <w:rFonts w:cstheme="minorHAnsi"/>
          <w:sz w:val="24"/>
          <w:szCs w:val="24"/>
        </w:rPr>
        <w:t>Formand for Efteruddannelsesudvalget</w:t>
      </w:r>
    </w:p>
    <w:p w14:paraId="4010C7CB" w14:textId="77F7F1C2" w:rsidR="00C4242A" w:rsidRPr="00C4242A" w:rsidRDefault="00C4242A" w:rsidP="00C4242A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Marts 2024</w:t>
      </w:r>
    </w:p>
    <w:sectPr w:rsidR="00C4242A" w:rsidRPr="00C4242A" w:rsidSect="00957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8955" w14:textId="77777777" w:rsidR="0048412C" w:rsidRDefault="0048412C" w:rsidP="005300ED">
      <w:pPr>
        <w:spacing w:after="0" w:line="240" w:lineRule="auto"/>
      </w:pPr>
      <w:r>
        <w:separator/>
      </w:r>
    </w:p>
  </w:endnote>
  <w:endnote w:type="continuationSeparator" w:id="0">
    <w:p w14:paraId="6F6F4F30" w14:textId="77777777" w:rsidR="0048412C" w:rsidRDefault="0048412C" w:rsidP="0053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535" w14:textId="77777777" w:rsidR="005300ED" w:rsidRDefault="005300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775A" w14:textId="77777777" w:rsidR="005300ED" w:rsidRDefault="005300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4BCA" w14:textId="77777777" w:rsidR="005300ED" w:rsidRDefault="005300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4941" w14:textId="77777777" w:rsidR="0048412C" w:rsidRDefault="0048412C" w:rsidP="005300ED">
      <w:pPr>
        <w:spacing w:after="0" w:line="240" w:lineRule="auto"/>
      </w:pPr>
      <w:r>
        <w:separator/>
      </w:r>
    </w:p>
  </w:footnote>
  <w:footnote w:type="continuationSeparator" w:id="0">
    <w:p w14:paraId="69410796" w14:textId="77777777" w:rsidR="0048412C" w:rsidRDefault="0048412C" w:rsidP="0053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A86" w14:textId="77777777" w:rsidR="005300ED" w:rsidRDefault="005300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C7A4" w14:textId="77777777" w:rsidR="005300ED" w:rsidRDefault="005300E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924" w14:textId="77777777" w:rsidR="005300ED" w:rsidRDefault="005300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525E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45E1E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5428769">
    <w:abstractNumId w:val="1"/>
  </w:num>
  <w:num w:numId="2" w16cid:durableId="113837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3C"/>
    <w:rsid w:val="0000009C"/>
    <w:rsid w:val="000154FF"/>
    <w:rsid w:val="00044FFC"/>
    <w:rsid w:val="00092BE7"/>
    <w:rsid w:val="000D7E22"/>
    <w:rsid w:val="000E06AE"/>
    <w:rsid w:val="000E2C9F"/>
    <w:rsid w:val="00130376"/>
    <w:rsid w:val="001318CF"/>
    <w:rsid w:val="00131E58"/>
    <w:rsid w:val="00136966"/>
    <w:rsid w:val="0015782C"/>
    <w:rsid w:val="001579BD"/>
    <w:rsid w:val="00171CB1"/>
    <w:rsid w:val="001E66AD"/>
    <w:rsid w:val="0020685A"/>
    <w:rsid w:val="00214BF8"/>
    <w:rsid w:val="00220E87"/>
    <w:rsid w:val="00251EA9"/>
    <w:rsid w:val="00252616"/>
    <w:rsid w:val="00270563"/>
    <w:rsid w:val="002E53D6"/>
    <w:rsid w:val="00357620"/>
    <w:rsid w:val="00395E88"/>
    <w:rsid w:val="003A7FAF"/>
    <w:rsid w:val="003F02AC"/>
    <w:rsid w:val="004321E6"/>
    <w:rsid w:val="0048412C"/>
    <w:rsid w:val="004C264E"/>
    <w:rsid w:val="004F6918"/>
    <w:rsid w:val="005300ED"/>
    <w:rsid w:val="00573397"/>
    <w:rsid w:val="0063710E"/>
    <w:rsid w:val="006A1CDE"/>
    <w:rsid w:val="006C599A"/>
    <w:rsid w:val="006F1396"/>
    <w:rsid w:val="00741432"/>
    <w:rsid w:val="00746540"/>
    <w:rsid w:val="00783598"/>
    <w:rsid w:val="007F5BE9"/>
    <w:rsid w:val="00803715"/>
    <w:rsid w:val="00831A3C"/>
    <w:rsid w:val="0087401C"/>
    <w:rsid w:val="0089438C"/>
    <w:rsid w:val="00894A95"/>
    <w:rsid w:val="008F51EF"/>
    <w:rsid w:val="00957C51"/>
    <w:rsid w:val="009662BF"/>
    <w:rsid w:val="00971751"/>
    <w:rsid w:val="00987B26"/>
    <w:rsid w:val="00994B75"/>
    <w:rsid w:val="009C1D34"/>
    <w:rsid w:val="009F28EF"/>
    <w:rsid w:val="00AE4142"/>
    <w:rsid w:val="00AE5FD9"/>
    <w:rsid w:val="00BB1D03"/>
    <w:rsid w:val="00C042C9"/>
    <w:rsid w:val="00C25D53"/>
    <w:rsid w:val="00C4242A"/>
    <w:rsid w:val="00C45E5D"/>
    <w:rsid w:val="00C85484"/>
    <w:rsid w:val="00D11BE4"/>
    <w:rsid w:val="00D15CE8"/>
    <w:rsid w:val="00D37DCD"/>
    <w:rsid w:val="00D72CDC"/>
    <w:rsid w:val="00D80799"/>
    <w:rsid w:val="00D878BA"/>
    <w:rsid w:val="00D91B7B"/>
    <w:rsid w:val="00DC30B7"/>
    <w:rsid w:val="00F12A75"/>
    <w:rsid w:val="00F30433"/>
    <w:rsid w:val="00F60677"/>
    <w:rsid w:val="00FA45E3"/>
    <w:rsid w:val="00FF1302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D79ACA"/>
  <w15:docId w15:val="{81E3E3A1-C102-4AA4-9707-8E747AD8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0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00E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0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A3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00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styleId="Kraftigfremhvning">
    <w:name w:val="Intense Emphasis"/>
    <w:basedOn w:val="Standardskrifttypeiafsnit"/>
    <w:uiPriority w:val="21"/>
    <w:qFormat/>
    <w:rsid w:val="005300ED"/>
    <w:rPr>
      <w:i/>
      <w:iCs/>
      <w:color w:val="4F81BD" w:themeColor="accent1"/>
    </w:rPr>
  </w:style>
  <w:style w:type="paragraph" w:styleId="Opstilling-punkttegn">
    <w:name w:val="List Bullet"/>
    <w:basedOn w:val="Normal"/>
    <w:uiPriority w:val="99"/>
    <w:semiHidden/>
    <w:unhideWhenUsed/>
    <w:rsid w:val="005300ED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300ED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300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3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3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00ED"/>
  </w:style>
  <w:style w:type="paragraph" w:styleId="Sidefod">
    <w:name w:val="footer"/>
    <w:basedOn w:val="Normal"/>
    <w:link w:val="SidefodTegn"/>
    <w:uiPriority w:val="99"/>
    <w:unhideWhenUsed/>
    <w:rsid w:val="0053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B2C3-875A-4F9C-81B5-0E03CB1C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Edwards</dc:creator>
  <cp:keywords/>
  <dc:description/>
  <cp:lastModifiedBy>Klara Vinsand Naver</cp:lastModifiedBy>
  <cp:revision>4</cp:revision>
  <cp:lastPrinted>2020-08-25T06:06:00Z</cp:lastPrinted>
  <dcterms:created xsi:type="dcterms:W3CDTF">2024-03-21T11:37:00Z</dcterms:created>
  <dcterms:modified xsi:type="dcterms:W3CDTF">2024-03-21T11:55:00Z</dcterms:modified>
</cp:coreProperties>
</file>