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44" w:rsidRPr="00E64398" w:rsidRDefault="002B0F38" w:rsidP="00B2013D">
      <w:pPr>
        <w:keepNext/>
        <w:spacing w:after="0" w:line="240" w:lineRule="auto"/>
        <w:jc w:val="center"/>
        <w:outlineLvl w:val="1"/>
        <w:rPr>
          <w:rFonts w:eastAsia="Times New Roman" w:cs="Arial"/>
          <w:b/>
          <w:color w:val="000000"/>
          <w:sz w:val="28"/>
          <w:szCs w:val="28"/>
          <w:lang w:eastAsia="da-DK"/>
        </w:rPr>
      </w:pPr>
      <w:r>
        <w:rPr>
          <w:rFonts w:eastAsia="Times New Roman" w:cs="Arial"/>
          <w:b/>
          <w:color w:val="000000"/>
          <w:sz w:val="28"/>
          <w:szCs w:val="28"/>
          <w:lang w:eastAsia="da-DK"/>
        </w:rPr>
        <w:t>UDKAST Referat fra m</w:t>
      </w:r>
      <w:r w:rsidR="00994B44" w:rsidRPr="00E64398">
        <w:rPr>
          <w:rFonts w:eastAsia="Times New Roman" w:cs="Arial"/>
          <w:b/>
          <w:color w:val="000000"/>
          <w:sz w:val="28"/>
          <w:szCs w:val="28"/>
          <w:lang w:eastAsia="da-DK"/>
        </w:rPr>
        <w:t>øde for det udvidede gyn.obs. uddannelsesråd i Region Øst</w:t>
      </w:r>
    </w:p>
    <w:p w:rsidR="00994B44" w:rsidRPr="00E64398" w:rsidRDefault="002B5BE9" w:rsidP="00B2013D">
      <w:pPr>
        <w:keepNext/>
        <w:spacing w:after="0" w:line="240" w:lineRule="auto"/>
        <w:jc w:val="center"/>
        <w:outlineLvl w:val="1"/>
        <w:rPr>
          <w:rFonts w:eastAsia="Times New Roman" w:cs="Arial"/>
          <w:b/>
          <w:color w:val="000000"/>
          <w:sz w:val="28"/>
          <w:szCs w:val="28"/>
          <w:lang w:eastAsia="da-DK"/>
        </w:rPr>
      </w:pPr>
      <w:r w:rsidRPr="00E64398">
        <w:rPr>
          <w:rFonts w:eastAsia="Times New Roman" w:cs="Arial"/>
          <w:b/>
          <w:color w:val="000000"/>
          <w:sz w:val="28"/>
          <w:szCs w:val="28"/>
          <w:lang w:eastAsia="da-DK"/>
        </w:rPr>
        <w:t>27</w:t>
      </w:r>
      <w:r w:rsidR="00994B44" w:rsidRPr="00E64398">
        <w:rPr>
          <w:rFonts w:eastAsia="Times New Roman" w:cs="Arial"/>
          <w:b/>
          <w:color w:val="000000"/>
          <w:sz w:val="28"/>
          <w:szCs w:val="28"/>
          <w:lang w:eastAsia="da-DK"/>
        </w:rPr>
        <w:t xml:space="preserve">. </w:t>
      </w:r>
      <w:r w:rsidRPr="00E64398">
        <w:rPr>
          <w:rFonts w:eastAsia="Times New Roman" w:cs="Arial"/>
          <w:b/>
          <w:color w:val="000000"/>
          <w:sz w:val="28"/>
          <w:szCs w:val="28"/>
          <w:lang w:eastAsia="da-DK"/>
        </w:rPr>
        <w:t>februar</w:t>
      </w:r>
      <w:r w:rsidR="00994B44" w:rsidRPr="00E64398">
        <w:rPr>
          <w:rFonts w:eastAsia="Times New Roman" w:cs="Arial"/>
          <w:b/>
          <w:color w:val="000000"/>
          <w:sz w:val="28"/>
          <w:szCs w:val="28"/>
          <w:lang w:eastAsia="da-DK"/>
        </w:rPr>
        <w:t xml:space="preserve"> 201</w:t>
      </w:r>
      <w:r w:rsidR="00724AB3" w:rsidRPr="00E64398">
        <w:rPr>
          <w:rFonts w:eastAsia="Times New Roman" w:cs="Arial"/>
          <w:b/>
          <w:color w:val="000000"/>
          <w:sz w:val="28"/>
          <w:szCs w:val="28"/>
          <w:lang w:eastAsia="da-DK"/>
        </w:rPr>
        <w:t>7</w:t>
      </w:r>
      <w:r w:rsidR="00994B44" w:rsidRPr="00E64398">
        <w:rPr>
          <w:rFonts w:eastAsia="Times New Roman" w:cs="Arial"/>
          <w:b/>
          <w:color w:val="000000"/>
          <w:sz w:val="28"/>
          <w:szCs w:val="28"/>
          <w:lang w:eastAsia="da-DK"/>
        </w:rPr>
        <w:t xml:space="preserve"> kl. 8.00 – 14.00</w:t>
      </w:r>
      <w:r w:rsidR="002B0F38">
        <w:rPr>
          <w:rFonts w:eastAsia="Times New Roman" w:cs="Arial"/>
          <w:b/>
          <w:color w:val="000000"/>
          <w:sz w:val="28"/>
          <w:szCs w:val="28"/>
          <w:lang w:eastAsia="da-DK"/>
        </w:rPr>
        <w:t xml:space="preserve"> (efterfulgt af møde for de ledende overlæger)</w:t>
      </w:r>
    </w:p>
    <w:p w:rsidR="00D7078B" w:rsidRPr="00E64398" w:rsidRDefault="00D7078B" w:rsidP="00B2013D">
      <w:pPr>
        <w:keepNext/>
        <w:spacing w:after="0" w:line="240" w:lineRule="auto"/>
        <w:jc w:val="center"/>
        <w:outlineLvl w:val="1"/>
        <w:rPr>
          <w:rFonts w:eastAsia="Times New Roman" w:cs="Arial"/>
          <w:b/>
          <w:color w:val="000000"/>
          <w:sz w:val="28"/>
          <w:szCs w:val="28"/>
          <w:lang w:eastAsia="da-DK"/>
        </w:rPr>
      </w:pPr>
    </w:p>
    <w:p w:rsidR="00724AB3" w:rsidRPr="00E64398" w:rsidRDefault="00207B97" w:rsidP="00B2013D">
      <w:pPr>
        <w:spacing w:after="0" w:line="240" w:lineRule="auto"/>
        <w:rPr>
          <w:rFonts w:cs="Arial"/>
        </w:rPr>
      </w:pPr>
      <w:r w:rsidRPr="00E64398">
        <w:rPr>
          <w:rFonts w:cs="Arial"/>
          <w:b/>
        </w:rPr>
        <w:t>Tilstede:</w:t>
      </w:r>
      <w:r w:rsidRPr="00E64398">
        <w:rPr>
          <w:rFonts w:cs="Arial"/>
        </w:rPr>
        <w:t xml:space="preserve"> Jette Led</w:t>
      </w:r>
      <w:r w:rsidR="0013157C" w:rsidRPr="00E64398">
        <w:rPr>
          <w:rFonts w:cs="Arial"/>
        </w:rPr>
        <w:t xml:space="preserve"> Sørensen</w:t>
      </w:r>
      <w:r w:rsidR="006972F2" w:rsidRPr="00E64398">
        <w:rPr>
          <w:rFonts w:cs="Arial"/>
        </w:rPr>
        <w:t xml:space="preserve"> </w:t>
      </w:r>
      <w:r w:rsidR="006652EF" w:rsidRPr="00E64398">
        <w:rPr>
          <w:rFonts w:cs="Arial"/>
        </w:rPr>
        <w:t>(</w:t>
      </w:r>
      <w:r w:rsidR="00BA40A6" w:rsidRPr="00E64398">
        <w:rPr>
          <w:rFonts w:cs="Arial"/>
        </w:rPr>
        <w:t>RH)</w:t>
      </w:r>
      <w:r w:rsidRPr="00E64398">
        <w:rPr>
          <w:rFonts w:cs="Arial"/>
        </w:rPr>
        <w:t xml:space="preserve">, </w:t>
      </w:r>
      <w:r w:rsidR="007F6856" w:rsidRPr="00E64398">
        <w:rPr>
          <w:rFonts w:cs="Arial"/>
        </w:rPr>
        <w:t>Kristin Røssak</w:t>
      </w:r>
      <w:r w:rsidR="006652EF" w:rsidRPr="00E64398">
        <w:rPr>
          <w:rFonts w:cs="Arial"/>
        </w:rPr>
        <w:t xml:space="preserve"> (</w:t>
      </w:r>
      <w:r w:rsidR="00BA40A6" w:rsidRPr="00E64398">
        <w:rPr>
          <w:rFonts w:cs="Arial"/>
        </w:rPr>
        <w:t>RH)</w:t>
      </w:r>
      <w:r w:rsidR="007F6856" w:rsidRPr="00E64398">
        <w:rPr>
          <w:rFonts w:cs="Arial"/>
        </w:rPr>
        <w:t>, Susanne Poll</w:t>
      </w:r>
      <w:r w:rsidR="006652EF" w:rsidRPr="00E64398">
        <w:rPr>
          <w:rFonts w:cs="Arial"/>
        </w:rPr>
        <w:t xml:space="preserve"> (</w:t>
      </w:r>
      <w:r w:rsidR="00BA40A6" w:rsidRPr="00E64398">
        <w:rPr>
          <w:rFonts w:cs="Arial"/>
        </w:rPr>
        <w:t>Hvidovre)</w:t>
      </w:r>
      <w:r w:rsidR="007F6856" w:rsidRPr="00E64398">
        <w:rPr>
          <w:rFonts w:cs="Arial"/>
        </w:rPr>
        <w:t>, Gitte Bennich</w:t>
      </w:r>
      <w:r w:rsidR="006652EF" w:rsidRPr="00E64398">
        <w:rPr>
          <w:rFonts w:cs="Arial"/>
        </w:rPr>
        <w:t xml:space="preserve"> (</w:t>
      </w:r>
      <w:r w:rsidR="00BA40A6" w:rsidRPr="00E64398">
        <w:rPr>
          <w:rFonts w:cs="Arial"/>
        </w:rPr>
        <w:t>Roskilde)</w:t>
      </w:r>
      <w:r w:rsidR="007F6856" w:rsidRPr="00E64398">
        <w:rPr>
          <w:rFonts w:cs="Arial"/>
        </w:rPr>
        <w:t>, Bent Hansen</w:t>
      </w:r>
      <w:r w:rsidR="006652EF" w:rsidRPr="00E64398">
        <w:rPr>
          <w:rFonts w:cs="Arial"/>
        </w:rPr>
        <w:t xml:space="preserve"> (</w:t>
      </w:r>
      <w:r w:rsidR="002829B3" w:rsidRPr="00E64398">
        <w:rPr>
          <w:rFonts w:cs="Arial"/>
        </w:rPr>
        <w:t>Herlev)</w:t>
      </w:r>
      <w:r w:rsidR="000A215D">
        <w:rPr>
          <w:rFonts w:cs="Arial"/>
        </w:rPr>
        <w:t>, Trine Pe</w:t>
      </w:r>
      <w:r w:rsidR="007F6856" w:rsidRPr="00E64398">
        <w:rPr>
          <w:rFonts w:cs="Arial"/>
        </w:rPr>
        <w:t>rin</w:t>
      </w:r>
      <w:r w:rsidR="006652EF" w:rsidRPr="00E64398">
        <w:rPr>
          <w:rFonts w:cs="Arial"/>
        </w:rPr>
        <w:t xml:space="preserve"> (</w:t>
      </w:r>
      <w:r w:rsidR="002829B3" w:rsidRPr="00E64398">
        <w:rPr>
          <w:rFonts w:cs="Arial"/>
        </w:rPr>
        <w:t>Herlev)</w:t>
      </w:r>
      <w:r w:rsidR="007F6856" w:rsidRPr="00E64398">
        <w:rPr>
          <w:rFonts w:cs="Arial"/>
        </w:rPr>
        <w:t>, Anette Thorsen-Meyer</w:t>
      </w:r>
      <w:r w:rsidR="006652EF" w:rsidRPr="00E64398">
        <w:rPr>
          <w:rFonts w:cs="Arial"/>
        </w:rPr>
        <w:t xml:space="preserve"> (</w:t>
      </w:r>
      <w:r w:rsidR="004F4DA6" w:rsidRPr="00E64398">
        <w:rPr>
          <w:rFonts w:cs="Arial"/>
        </w:rPr>
        <w:t>Hvidovre</w:t>
      </w:r>
      <w:r w:rsidR="002829B3" w:rsidRPr="00E64398">
        <w:rPr>
          <w:rFonts w:cs="Arial"/>
        </w:rPr>
        <w:t>)</w:t>
      </w:r>
      <w:r w:rsidR="007F6856" w:rsidRPr="00E64398">
        <w:rPr>
          <w:rFonts w:cs="Arial"/>
        </w:rPr>
        <w:t>, Birthe Andersen</w:t>
      </w:r>
      <w:r w:rsidR="002829B3" w:rsidRPr="00E64398">
        <w:rPr>
          <w:rFonts w:cs="Arial"/>
        </w:rPr>
        <w:t xml:space="preserve"> (Næstved)</w:t>
      </w:r>
      <w:r w:rsidR="007F6856" w:rsidRPr="00E64398">
        <w:rPr>
          <w:rFonts w:cs="Arial"/>
        </w:rPr>
        <w:t>, Johanna Schoeller</w:t>
      </w:r>
      <w:r w:rsidR="002829B3" w:rsidRPr="00E64398">
        <w:rPr>
          <w:rFonts w:cs="Arial"/>
        </w:rPr>
        <w:t xml:space="preserve"> (H</w:t>
      </w:r>
      <w:r w:rsidR="008414D4" w:rsidRPr="00E64398">
        <w:rPr>
          <w:rFonts w:cs="Arial"/>
        </w:rPr>
        <w:t>illerød</w:t>
      </w:r>
      <w:r w:rsidR="002829B3" w:rsidRPr="00E64398">
        <w:rPr>
          <w:rFonts w:cs="Arial"/>
        </w:rPr>
        <w:t>)</w:t>
      </w:r>
      <w:r w:rsidR="007F6856" w:rsidRPr="00E64398">
        <w:rPr>
          <w:rFonts w:cs="Arial"/>
        </w:rPr>
        <w:t>, Birgitte Rønn</w:t>
      </w:r>
      <w:r w:rsidR="000A215D">
        <w:rPr>
          <w:rFonts w:cs="Arial"/>
        </w:rPr>
        <w:t xml:space="preserve"> (sekretariatet)</w:t>
      </w:r>
      <w:r w:rsidR="007F6856" w:rsidRPr="00E64398">
        <w:rPr>
          <w:rFonts w:cs="Arial"/>
        </w:rPr>
        <w:t>, Lis Brooks</w:t>
      </w:r>
      <w:r w:rsidR="006652EF" w:rsidRPr="00E64398">
        <w:rPr>
          <w:rFonts w:cs="Arial"/>
        </w:rPr>
        <w:t xml:space="preserve"> (</w:t>
      </w:r>
      <w:r w:rsidR="002829B3" w:rsidRPr="00E64398">
        <w:rPr>
          <w:rFonts w:cs="Arial"/>
        </w:rPr>
        <w:t>Hvidovre)</w:t>
      </w:r>
      <w:r w:rsidR="007F6856" w:rsidRPr="00E64398">
        <w:rPr>
          <w:rFonts w:cs="Arial"/>
        </w:rPr>
        <w:t>, Fanny Håkansson</w:t>
      </w:r>
      <w:r w:rsidR="002829B3" w:rsidRPr="00E64398">
        <w:rPr>
          <w:rFonts w:cs="Arial"/>
        </w:rPr>
        <w:t xml:space="preserve"> (Holbæk)</w:t>
      </w:r>
      <w:r w:rsidR="007F6856" w:rsidRPr="00E64398">
        <w:rPr>
          <w:rFonts w:cs="Arial"/>
        </w:rPr>
        <w:t xml:space="preserve">, </w:t>
      </w:r>
      <w:r w:rsidR="00730A11" w:rsidRPr="00E64398">
        <w:rPr>
          <w:rFonts w:cs="Arial"/>
        </w:rPr>
        <w:t>Lisbeth Tollund</w:t>
      </w:r>
      <w:r w:rsidR="002829B3" w:rsidRPr="00E64398">
        <w:rPr>
          <w:rFonts w:cs="Arial"/>
        </w:rPr>
        <w:t xml:space="preserve"> (Holbæk)</w:t>
      </w:r>
      <w:r w:rsidR="00730A11" w:rsidRPr="00E64398">
        <w:rPr>
          <w:rFonts w:cs="Arial"/>
        </w:rPr>
        <w:t>, Eva Dreisler</w:t>
      </w:r>
      <w:r w:rsidR="004F4DA6" w:rsidRPr="00E64398">
        <w:rPr>
          <w:rFonts w:cs="Arial"/>
        </w:rPr>
        <w:t xml:space="preserve"> (RH), Line Buchgreitz (Herlev), </w:t>
      </w:r>
      <w:r w:rsidR="006652EF" w:rsidRPr="00E64398">
        <w:rPr>
          <w:rFonts w:cs="Arial"/>
        </w:rPr>
        <w:t>Hellen Edwards (FYGO</w:t>
      </w:r>
      <w:r w:rsidR="002829B3" w:rsidRPr="00E64398">
        <w:rPr>
          <w:rFonts w:cs="Arial"/>
        </w:rPr>
        <w:t>), Camilla Wulff</w:t>
      </w:r>
      <w:r w:rsidR="006972F2" w:rsidRPr="00E64398">
        <w:rPr>
          <w:rFonts w:cs="Arial"/>
        </w:rPr>
        <w:t xml:space="preserve"> </w:t>
      </w:r>
      <w:r w:rsidR="002829B3" w:rsidRPr="00E64398">
        <w:rPr>
          <w:rFonts w:cs="Arial"/>
        </w:rPr>
        <w:t>(</w:t>
      </w:r>
      <w:r w:rsidR="006652EF" w:rsidRPr="00E64398">
        <w:rPr>
          <w:rFonts w:cs="Arial"/>
        </w:rPr>
        <w:t>FA</w:t>
      </w:r>
      <w:r w:rsidR="002829B3" w:rsidRPr="00E64398">
        <w:rPr>
          <w:rFonts w:cs="Arial"/>
        </w:rPr>
        <w:t>YL)</w:t>
      </w:r>
      <w:r w:rsidR="00730A11" w:rsidRPr="00E64398">
        <w:rPr>
          <w:rFonts w:cs="Arial"/>
        </w:rPr>
        <w:t>.</w:t>
      </w:r>
      <w:r w:rsidR="007F6856" w:rsidRPr="00E64398">
        <w:rPr>
          <w:rFonts w:cs="Arial"/>
        </w:rPr>
        <w:t xml:space="preserve">   </w:t>
      </w:r>
    </w:p>
    <w:p w:rsidR="00B2013D" w:rsidRDefault="00B2013D" w:rsidP="00B2013D">
      <w:pPr>
        <w:spacing w:after="0" w:line="240" w:lineRule="auto"/>
        <w:rPr>
          <w:rFonts w:cs="Arial"/>
          <w:b/>
        </w:rPr>
      </w:pPr>
    </w:p>
    <w:p w:rsidR="002B5BE9" w:rsidRPr="00E64398" w:rsidRDefault="00F47489" w:rsidP="00B2013D">
      <w:pPr>
        <w:spacing w:after="0" w:line="240" w:lineRule="auto"/>
        <w:rPr>
          <w:rFonts w:cs="Arial"/>
        </w:rPr>
      </w:pPr>
      <w:r w:rsidRPr="00E64398">
        <w:rPr>
          <w:rFonts w:cs="Arial"/>
          <w:b/>
        </w:rPr>
        <w:t>Afbud:</w:t>
      </w:r>
      <w:r w:rsidRPr="00E64398">
        <w:rPr>
          <w:rFonts w:cs="Arial"/>
        </w:rPr>
        <w:t xml:space="preserve"> </w:t>
      </w:r>
      <w:r w:rsidR="00FB1D52" w:rsidRPr="00E64398">
        <w:rPr>
          <w:rFonts w:cs="Arial"/>
        </w:rPr>
        <w:t xml:space="preserve">Ida Jepsen, Elise </w:t>
      </w:r>
      <w:r w:rsidR="00FB1D52" w:rsidRPr="00E64398">
        <w:rPr>
          <w:rFonts w:cs="Arial"/>
          <w:lang w:val="de-DE"/>
        </w:rPr>
        <w:t>Hoffmann</w:t>
      </w:r>
      <w:r w:rsidR="00FB1D52" w:rsidRPr="00E64398">
        <w:rPr>
          <w:rFonts w:cs="Arial"/>
          <w:shd w:val="clear" w:color="auto" w:fill="FFFFFF"/>
        </w:rPr>
        <w:t>, Jeannet L</w:t>
      </w:r>
      <w:r w:rsidR="00724AB3" w:rsidRPr="00E64398">
        <w:rPr>
          <w:rFonts w:cs="Arial"/>
          <w:shd w:val="clear" w:color="auto" w:fill="FFFFFF"/>
        </w:rPr>
        <w:t>auenborg</w:t>
      </w:r>
      <w:r w:rsidR="00FB1D52" w:rsidRPr="00E64398">
        <w:rPr>
          <w:rFonts w:cs="Arial"/>
          <w:shd w:val="clear" w:color="auto" w:fill="FFFFFF"/>
        </w:rPr>
        <w:t>, Anne Bundgaard</w:t>
      </w:r>
      <w:r w:rsidR="007F6856" w:rsidRPr="00E64398">
        <w:rPr>
          <w:rFonts w:cs="Arial"/>
          <w:shd w:val="clear" w:color="auto" w:fill="FFFFFF"/>
        </w:rPr>
        <w:t>, Anette Settnes, Åse Klemmensen</w:t>
      </w:r>
      <w:r w:rsidR="002829B3" w:rsidRPr="00E64398">
        <w:rPr>
          <w:rFonts w:cs="Arial"/>
          <w:shd w:val="clear" w:color="auto" w:fill="FFFFFF"/>
        </w:rPr>
        <w:t>.</w:t>
      </w:r>
    </w:p>
    <w:p w:rsidR="00B2013D" w:rsidRDefault="00B2013D" w:rsidP="00B2013D">
      <w:pPr>
        <w:spacing w:after="0" w:line="240" w:lineRule="auto"/>
        <w:rPr>
          <w:rFonts w:cs="Arial"/>
          <w:b/>
        </w:rPr>
      </w:pPr>
    </w:p>
    <w:p w:rsidR="00724AB3" w:rsidRPr="00E64398" w:rsidRDefault="00957F46" w:rsidP="00B2013D">
      <w:pPr>
        <w:spacing w:after="0" w:line="240" w:lineRule="auto"/>
        <w:rPr>
          <w:rFonts w:cs="Arial"/>
        </w:rPr>
      </w:pPr>
      <w:r w:rsidRPr="00E64398">
        <w:rPr>
          <w:rFonts w:cs="Arial"/>
          <w:b/>
        </w:rPr>
        <w:t>Referent:</w:t>
      </w:r>
      <w:r w:rsidRPr="00E64398">
        <w:rPr>
          <w:rFonts w:cs="Arial"/>
        </w:rPr>
        <w:t xml:space="preserve"> </w:t>
      </w:r>
      <w:r w:rsidR="006972F2" w:rsidRPr="00E64398">
        <w:rPr>
          <w:rFonts w:cs="Arial"/>
        </w:rPr>
        <w:t>Camilla Wulff,</w:t>
      </w:r>
      <w:r w:rsidR="00730A11" w:rsidRPr="00E64398">
        <w:rPr>
          <w:rFonts w:cs="Arial"/>
        </w:rPr>
        <w:t xml:space="preserve"> Hellen Edwards</w:t>
      </w:r>
      <w:r w:rsidR="006972F2" w:rsidRPr="00E64398">
        <w:rPr>
          <w:rFonts w:cs="Arial"/>
        </w:rPr>
        <w:t xml:space="preserve"> og </w:t>
      </w:r>
      <w:r w:rsidR="00DE577F">
        <w:rPr>
          <w:rFonts w:cs="Arial"/>
        </w:rPr>
        <w:t xml:space="preserve">suppleret af </w:t>
      </w:r>
      <w:r w:rsidR="006972F2" w:rsidRPr="00E64398">
        <w:rPr>
          <w:rFonts w:cs="Arial"/>
        </w:rPr>
        <w:t>Jette Led Sørensen</w:t>
      </w:r>
    </w:p>
    <w:p w:rsidR="00B2013D" w:rsidRDefault="00B2013D" w:rsidP="00B2013D">
      <w:pPr>
        <w:spacing w:after="0" w:line="240" w:lineRule="auto"/>
        <w:rPr>
          <w:rFonts w:cs="Arial"/>
          <w:b/>
        </w:rPr>
      </w:pPr>
    </w:p>
    <w:p w:rsidR="00F47489" w:rsidRPr="00E64398" w:rsidRDefault="00F47489" w:rsidP="00B2013D">
      <w:pPr>
        <w:spacing w:after="0" w:line="240" w:lineRule="auto"/>
        <w:rPr>
          <w:rFonts w:cs="Arial"/>
          <w:b/>
        </w:rPr>
      </w:pPr>
      <w:r w:rsidRPr="00E64398">
        <w:rPr>
          <w:rFonts w:cs="Arial"/>
          <w:b/>
        </w:rPr>
        <w:t>Velkomst, præsentationsrunde</w:t>
      </w:r>
    </w:p>
    <w:p w:rsidR="00D7078B" w:rsidRDefault="00CC1A4E" w:rsidP="00B2013D">
      <w:pPr>
        <w:pStyle w:val="Listeafsnit"/>
        <w:numPr>
          <w:ilvl w:val="0"/>
          <w:numId w:val="2"/>
        </w:numPr>
        <w:spacing w:after="0" w:line="240" w:lineRule="auto"/>
        <w:ind w:left="0" w:firstLine="360"/>
        <w:rPr>
          <w:rFonts w:cs="Arial"/>
        </w:rPr>
      </w:pPr>
      <w:r w:rsidRPr="00B2013D">
        <w:rPr>
          <w:rFonts w:cs="Arial"/>
        </w:rPr>
        <w:t>Velkommen til n</w:t>
      </w:r>
      <w:r w:rsidR="00B2013D" w:rsidRPr="00B2013D">
        <w:rPr>
          <w:rFonts w:cs="Arial"/>
        </w:rPr>
        <w:t>ye repræsentanter</w:t>
      </w:r>
    </w:p>
    <w:p w:rsidR="002B0F38" w:rsidRPr="00B2013D" w:rsidRDefault="002B0F38" w:rsidP="00B2013D">
      <w:pPr>
        <w:pStyle w:val="Listeafsnit"/>
        <w:numPr>
          <w:ilvl w:val="0"/>
          <w:numId w:val="2"/>
        </w:numPr>
        <w:spacing w:after="0" w:line="240" w:lineRule="auto"/>
        <w:ind w:left="0" w:firstLine="360"/>
        <w:rPr>
          <w:rFonts w:cs="Arial"/>
        </w:rPr>
      </w:pPr>
      <w:r>
        <w:rPr>
          <w:rFonts w:cs="Arial"/>
        </w:rPr>
        <w:t>Referat fra sidste møde skal justeres med rettelse fra Holbæk</w:t>
      </w:r>
    </w:p>
    <w:p w:rsidR="00B2013D" w:rsidRDefault="00B2013D" w:rsidP="00B2013D">
      <w:pPr>
        <w:spacing w:after="0" w:line="240" w:lineRule="auto"/>
        <w:rPr>
          <w:rFonts w:cs="Arial"/>
          <w:b/>
        </w:rPr>
      </w:pPr>
    </w:p>
    <w:p w:rsidR="00F47489" w:rsidRPr="00E64398" w:rsidRDefault="00F47489" w:rsidP="00B2013D">
      <w:pPr>
        <w:spacing w:after="0" w:line="240" w:lineRule="auto"/>
        <w:rPr>
          <w:rFonts w:cs="Arial"/>
          <w:b/>
        </w:rPr>
      </w:pPr>
      <w:r w:rsidRPr="00E64398">
        <w:rPr>
          <w:rFonts w:cs="Arial"/>
          <w:b/>
        </w:rPr>
        <w:t>Meddelelser og korte punkter</w:t>
      </w:r>
      <w:r w:rsidR="00E64398">
        <w:rPr>
          <w:rFonts w:cs="Arial"/>
          <w:b/>
        </w:rPr>
        <w:t xml:space="preserve"> (primært ved Jette)</w:t>
      </w:r>
    </w:p>
    <w:p w:rsidR="006972F2" w:rsidRPr="00E64398" w:rsidRDefault="006652EF" w:rsidP="00B2013D">
      <w:pPr>
        <w:pStyle w:val="Listeafsni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E64398">
        <w:rPr>
          <w:rFonts w:cs="Arial"/>
          <w:b/>
          <w:color w:val="000000"/>
        </w:rPr>
        <w:t xml:space="preserve">KURSER </w:t>
      </w:r>
      <w:r w:rsidR="00DE577F">
        <w:rPr>
          <w:rFonts w:cs="Arial"/>
          <w:b/>
          <w:color w:val="000000"/>
        </w:rPr>
        <w:t>for introlæger -</w:t>
      </w:r>
      <w:r w:rsidR="00DE577F">
        <w:rPr>
          <w:rFonts w:cs="Arial"/>
          <w:color w:val="000000"/>
        </w:rPr>
        <w:t xml:space="preserve"> </w:t>
      </w:r>
      <w:r w:rsidR="00B2013D">
        <w:rPr>
          <w:rFonts w:cs="Arial"/>
          <w:color w:val="000000"/>
        </w:rPr>
        <w:t xml:space="preserve">alle skal have </w:t>
      </w:r>
      <w:r w:rsidRPr="00E64398">
        <w:rPr>
          <w:rFonts w:cs="Arial"/>
          <w:color w:val="000000"/>
        </w:rPr>
        <w:t>disse kurser</w:t>
      </w:r>
      <w:r w:rsidR="00B2013D">
        <w:rPr>
          <w:rFonts w:cs="Arial"/>
          <w:color w:val="000000"/>
        </w:rPr>
        <w:t xml:space="preserve"> planlagt ind i dagarbejdstid</w:t>
      </w:r>
      <w:r w:rsidR="00DE577F">
        <w:rPr>
          <w:rFonts w:cs="Arial"/>
          <w:color w:val="000000"/>
        </w:rPr>
        <w:t>:</w:t>
      </w:r>
    </w:p>
    <w:p w:rsidR="00730A11" w:rsidRPr="00E64398" w:rsidRDefault="006652EF" w:rsidP="0013673C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E64398">
        <w:rPr>
          <w:rFonts w:cs="Arial"/>
          <w:color w:val="000000"/>
        </w:rPr>
        <w:t>1 dags k</w:t>
      </w:r>
      <w:r w:rsidR="006972F2" w:rsidRPr="00E64398">
        <w:rPr>
          <w:rFonts w:cs="Arial"/>
          <w:color w:val="000000"/>
        </w:rPr>
        <w:t>ursus</w:t>
      </w:r>
      <w:r w:rsidRPr="00E64398">
        <w:rPr>
          <w:rFonts w:cs="Arial"/>
          <w:color w:val="000000"/>
        </w:rPr>
        <w:t xml:space="preserve"> for I-læger</w:t>
      </w:r>
      <w:r w:rsidR="000A215D">
        <w:rPr>
          <w:rFonts w:cs="Arial"/>
          <w:color w:val="000000"/>
        </w:rPr>
        <w:t xml:space="preserve"> planlagt af udd.rådet</w:t>
      </w:r>
      <w:r w:rsidR="00B2013D">
        <w:rPr>
          <w:rFonts w:cs="Arial"/>
          <w:color w:val="000000"/>
        </w:rPr>
        <w:t xml:space="preserve">: dette halvår </w:t>
      </w:r>
      <w:r w:rsidR="00730A11" w:rsidRPr="00E64398">
        <w:rPr>
          <w:rFonts w:cs="Arial"/>
          <w:color w:val="000000"/>
        </w:rPr>
        <w:t>8. Juni 2017</w:t>
      </w:r>
      <w:r w:rsidR="006972F2" w:rsidRPr="00E64398">
        <w:rPr>
          <w:rFonts w:cs="Arial"/>
          <w:color w:val="000000"/>
        </w:rPr>
        <w:t xml:space="preserve"> på Hvidovre Hospital (ansvarlig </w:t>
      </w:r>
      <w:r w:rsidR="006972F2" w:rsidRPr="00E64398">
        <w:rPr>
          <w:rFonts w:cs="Arial"/>
        </w:rPr>
        <w:t>Anette Thorsen-Meyer)</w:t>
      </w:r>
      <w:r w:rsidR="000A215D">
        <w:rPr>
          <w:rFonts w:cs="Arial"/>
        </w:rPr>
        <w:t>.</w:t>
      </w:r>
    </w:p>
    <w:p w:rsidR="000077F7" w:rsidRPr="00E64398" w:rsidRDefault="008414D4" w:rsidP="0013673C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E64398">
        <w:rPr>
          <w:rFonts w:cs="Arial"/>
        </w:rPr>
        <w:t xml:space="preserve">Pædagogik kursus </w:t>
      </w:r>
      <w:r w:rsidR="00B2013D">
        <w:rPr>
          <w:rFonts w:cs="Arial"/>
        </w:rPr>
        <w:t xml:space="preserve">2  for I-læger. OBS </w:t>
      </w:r>
      <w:r w:rsidR="006972F2" w:rsidRPr="00E64398">
        <w:rPr>
          <w:rFonts w:cs="Arial"/>
        </w:rPr>
        <w:t>tilmelding i Region Sjælland er</w:t>
      </w:r>
      <w:r w:rsidR="00B2013D">
        <w:rPr>
          <w:rFonts w:cs="Arial"/>
        </w:rPr>
        <w:t xml:space="preserve"> under landsdækkende kurser</w:t>
      </w:r>
    </w:p>
    <w:p w:rsidR="006652EF" w:rsidRPr="00E64398" w:rsidRDefault="006972F2" w:rsidP="0013673C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cs="Arial"/>
          <w:b/>
        </w:rPr>
      </w:pPr>
      <w:r w:rsidRPr="00E64398">
        <w:rPr>
          <w:rFonts w:cs="Arial"/>
        </w:rPr>
        <w:t xml:space="preserve">Kurserne i basal laparoskopi samt simulationsbaseret oplæring i vaginal UL kører </w:t>
      </w:r>
      <w:r w:rsidR="00B2013D">
        <w:rPr>
          <w:rFonts w:cs="Arial"/>
        </w:rPr>
        <w:t xml:space="preserve">nu </w:t>
      </w:r>
      <w:r w:rsidRPr="00E64398">
        <w:rPr>
          <w:rFonts w:cs="Arial"/>
        </w:rPr>
        <w:t xml:space="preserve">på CAMES. </w:t>
      </w:r>
    </w:p>
    <w:p w:rsidR="006972F2" w:rsidRPr="00E64398" w:rsidRDefault="0013673C" w:rsidP="00B2013D">
      <w:pPr>
        <w:pStyle w:val="Listeafsnit"/>
        <w:shd w:val="clear" w:color="auto" w:fill="FFFFFF"/>
        <w:spacing w:after="0" w:line="24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For hoveduddannelse og </w:t>
      </w:r>
      <w:r w:rsidR="006972F2" w:rsidRPr="00E64398">
        <w:rPr>
          <w:rFonts w:cs="Arial"/>
          <w:b/>
        </w:rPr>
        <w:t xml:space="preserve">U-kurser: </w:t>
      </w:r>
    </w:p>
    <w:p w:rsidR="00B2013D" w:rsidRPr="0013673C" w:rsidRDefault="00B2013D" w:rsidP="0013673C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cs="Arial"/>
        </w:rPr>
      </w:pPr>
      <w:r w:rsidRPr="0013673C">
        <w:rPr>
          <w:rFonts w:cs="Arial"/>
        </w:rPr>
        <w:t xml:space="preserve">De specialespecifikke U-kurser: </w:t>
      </w:r>
      <w:r w:rsidR="006972F2" w:rsidRPr="0013673C">
        <w:rPr>
          <w:rFonts w:cs="Arial"/>
        </w:rPr>
        <w:t>Hovedk</w:t>
      </w:r>
      <w:r w:rsidR="00730A11" w:rsidRPr="0013673C">
        <w:rPr>
          <w:rFonts w:cs="Arial"/>
        </w:rPr>
        <w:t>ursusleder</w:t>
      </w:r>
      <w:r w:rsidRPr="0013673C">
        <w:rPr>
          <w:rFonts w:cs="Arial"/>
        </w:rPr>
        <w:t xml:space="preserve"> (Tidl. Gitte Eriksen, nu Marie Søgaard</w:t>
      </w:r>
      <w:r w:rsidR="00730A11" w:rsidRPr="0013673C">
        <w:rPr>
          <w:rFonts w:cs="Arial"/>
        </w:rPr>
        <w:t>) sender mail</w:t>
      </w:r>
      <w:r w:rsidRPr="0013673C">
        <w:rPr>
          <w:rFonts w:cs="Arial"/>
        </w:rPr>
        <w:t xml:space="preserve"> til nye kursister</w:t>
      </w:r>
      <w:r w:rsidR="00730A11" w:rsidRPr="0013673C">
        <w:rPr>
          <w:rFonts w:cs="Arial"/>
        </w:rPr>
        <w:t>. Jette sender</w:t>
      </w:r>
      <w:r w:rsidR="008414D4" w:rsidRPr="0013673C">
        <w:rPr>
          <w:rFonts w:cs="Arial"/>
        </w:rPr>
        <w:t xml:space="preserve"> </w:t>
      </w:r>
      <w:r w:rsidRPr="0013673C">
        <w:rPr>
          <w:rFonts w:cs="Arial"/>
        </w:rPr>
        <w:t xml:space="preserve">efterfølgende </w:t>
      </w:r>
      <w:r w:rsidR="008414D4" w:rsidRPr="0013673C">
        <w:rPr>
          <w:rFonts w:cs="Arial"/>
        </w:rPr>
        <w:t>mails</w:t>
      </w:r>
      <w:r w:rsidRPr="0013673C">
        <w:rPr>
          <w:rFonts w:cs="Arial"/>
        </w:rPr>
        <w:t xml:space="preserve"> for at gøre opmærksom på særlige øst forhold.</w:t>
      </w:r>
    </w:p>
    <w:p w:rsidR="006972F2" w:rsidRPr="00B2013D" w:rsidRDefault="006972F2" w:rsidP="0013673C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cs="Arial"/>
        </w:rPr>
      </w:pPr>
      <w:r w:rsidRPr="00B2013D">
        <w:rPr>
          <w:rFonts w:cs="Arial"/>
          <w:color w:val="000000"/>
        </w:rPr>
        <w:t xml:space="preserve">Forskningstræningskursus: </w:t>
      </w:r>
      <w:r w:rsidR="00DE175E" w:rsidRPr="00B2013D">
        <w:rPr>
          <w:rFonts w:cs="Arial"/>
          <w:color w:val="000000"/>
        </w:rPr>
        <w:t>kursister</w:t>
      </w:r>
      <w:r w:rsidRPr="00B2013D">
        <w:rPr>
          <w:rFonts w:cs="Arial"/>
          <w:color w:val="000000"/>
        </w:rPr>
        <w:t xml:space="preserve"> skal SELV tilmelde sig.</w:t>
      </w:r>
    </w:p>
    <w:p w:rsidR="00730A11" w:rsidRDefault="006972F2" w:rsidP="0013673C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cs="Arial"/>
        </w:rPr>
      </w:pPr>
      <w:r w:rsidRPr="00E64398">
        <w:rPr>
          <w:rFonts w:cs="Arial"/>
        </w:rPr>
        <w:t xml:space="preserve">SOL kurser: </w:t>
      </w:r>
      <w:r w:rsidR="00DE175E" w:rsidRPr="00E64398">
        <w:rPr>
          <w:rFonts w:cs="Arial"/>
          <w:color w:val="000000"/>
        </w:rPr>
        <w:t>kursister skal SELV tilmelde sig</w:t>
      </w:r>
      <w:r w:rsidRPr="00E64398">
        <w:rPr>
          <w:rFonts w:cs="Arial"/>
        </w:rPr>
        <w:t xml:space="preserve"> (lang ventetid på SOL 2 kursus)</w:t>
      </w:r>
    </w:p>
    <w:p w:rsidR="00970F35" w:rsidRPr="00970F35" w:rsidRDefault="00970F35" w:rsidP="00B2013D">
      <w:pPr>
        <w:pStyle w:val="Listeafsnit"/>
        <w:shd w:val="clear" w:color="auto" w:fill="FFFFFF"/>
        <w:spacing w:after="0" w:line="240" w:lineRule="auto"/>
        <w:ind w:left="0"/>
        <w:rPr>
          <w:rFonts w:cs="Arial"/>
        </w:rPr>
      </w:pPr>
    </w:p>
    <w:p w:rsidR="006652EF" w:rsidRPr="00E64398" w:rsidRDefault="00DE175E" w:rsidP="00B2013D">
      <w:pPr>
        <w:pStyle w:val="Listeafsnit"/>
        <w:numPr>
          <w:ilvl w:val="0"/>
          <w:numId w:val="2"/>
        </w:numPr>
        <w:spacing w:after="0" w:line="240" w:lineRule="auto"/>
        <w:ind w:left="0"/>
      </w:pPr>
      <w:r w:rsidRPr="00E64398">
        <w:rPr>
          <w:rFonts w:cs="Arial"/>
          <w:b/>
        </w:rPr>
        <w:t xml:space="preserve">Evaluering af </w:t>
      </w:r>
      <w:r w:rsidR="00730A11" w:rsidRPr="00E64398">
        <w:rPr>
          <w:rFonts w:cs="Arial"/>
          <w:b/>
        </w:rPr>
        <w:t>Karrieredag</w:t>
      </w:r>
      <w:r w:rsidR="008414D4" w:rsidRPr="00E64398">
        <w:rPr>
          <w:rFonts w:cs="Arial"/>
          <w:b/>
        </w:rPr>
        <w:t xml:space="preserve"> (</w:t>
      </w:r>
      <w:r w:rsidR="006972F2" w:rsidRPr="00E64398">
        <w:rPr>
          <w:rFonts w:cs="Arial"/>
          <w:b/>
        </w:rPr>
        <w:t xml:space="preserve">13 </w:t>
      </w:r>
      <w:r w:rsidRPr="00E64398">
        <w:rPr>
          <w:rFonts w:cs="Arial"/>
          <w:b/>
        </w:rPr>
        <w:t>O</w:t>
      </w:r>
      <w:r w:rsidR="008414D4" w:rsidRPr="00E64398">
        <w:rPr>
          <w:rFonts w:cs="Arial"/>
          <w:b/>
        </w:rPr>
        <w:t>kt 2016)</w:t>
      </w:r>
      <w:r w:rsidR="00730A11" w:rsidRPr="00E64398">
        <w:rPr>
          <w:rFonts w:cs="Arial"/>
          <w:b/>
        </w:rPr>
        <w:t>:</w:t>
      </w:r>
      <w:r w:rsidR="00730A11" w:rsidRPr="00E64398">
        <w:rPr>
          <w:rFonts w:cs="Arial"/>
        </w:rPr>
        <w:t xml:space="preserve"> </w:t>
      </w:r>
      <w:r w:rsidR="00BC2707" w:rsidRPr="00E64398">
        <w:rPr>
          <w:rFonts w:cs="Arial"/>
        </w:rPr>
        <w:t>Ansvarlig</w:t>
      </w:r>
      <w:r w:rsidR="00B2013D">
        <w:rPr>
          <w:rFonts w:cs="Arial"/>
        </w:rPr>
        <w:t>e</w:t>
      </w:r>
      <w:r w:rsidR="00BC2707" w:rsidRPr="00E64398">
        <w:rPr>
          <w:rFonts w:cs="Arial"/>
        </w:rPr>
        <w:t xml:space="preserve">: </w:t>
      </w:r>
      <w:r w:rsidR="00730A11" w:rsidRPr="00E64398">
        <w:rPr>
          <w:rFonts w:cs="Arial"/>
        </w:rPr>
        <w:t>Camilla Man</w:t>
      </w:r>
      <w:r w:rsidRPr="00E64398">
        <w:rPr>
          <w:rFonts w:cs="Arial"/>
        </w:rPr>
        <w:t xml:space="preserve">drup og Louise Inkeri </w:t>
      </w:r>
      <w:r w:rsidR="00730A11" w:rsidRPr="00E64398">
        <w:rPr>
          <w:rFonts w:cs="Arial"/>
        </w:rPr>
        <w:t xml:space="preserve">Hennings. </w:t>
      </w:r>
      <w:r w:rsidRPr="00E64398">
        <w:rPr>
          <w:rFonts w:cs="Arial"/>
        </w:rPr>
        <w:t xml:space="preserve">Tine Greve (H3,RH) </w:t>
      </w:r>
      <w:r w:rsidR="0013673C">
        <w:rPr>
          <w:rFonts w:cs="Arial"/>
        </w:rPr>
        <w:t xml:space="preserve">og flere andre </w:t>
      </w:r>
      <w:r w:rsidRPr="00E64398">
        <w:rPr>
          <w:rFonts w:cs="Arial"/>
        </w:rPr>
        <w:t>var med på dagen</w:t>
      </w:r>
      <w:r w:rsidR="0013673C">
        <w:rPr>
          <w:rFonts w:cs="Arial"/>
        </w:rPr>
        <w:t>;</w:t>
      </w:r>
      <w:r w:rsidRPr="00E64398">
        <w:rPr>
          <w:rFonts w:cs="Arial"/>
        </w:rPr>
        <w:t xml:space="preserve"> og </w:t>
      </w:r>
      <w:r w:rsidR="00730A11" w:rsidRPr="00E64398">
        <w:rPr>
          <w:rFonts w:cs="Arial"/>
        </w:rPr>
        <w:t xml:space="preserve">Åse og Kristin </w:t>
      </w:r>
      <w:r w:rsidRPr="00E64398">
        <w:rPr>
          <w:rFonts w:cs="Arial"/>
        </w:rPr>
        <w:t xml:space="preserve">fra RH </w:t>
      </w:r>
      <w:r w:rsidR="00730A11" w:rsidRPr="00E64398">
        <w:rPr>
          <w:rFonts w:cs="Arial"/>
        </w:rPr>
        <w:t xml:space="preserve">var forbi. </w:t>
      </w:r>
      <w:r w:rsidR="006652EF" w:rsidRPr="00E64398">
        <w:rPr>
          <w:rFonts w:cs="Arial"/>
        </w:rPr>
        <w:t>F</w:t>
      </w:r>
      <w:r w:rsidRPr="00E64398">
        <w:rPr>
          <w:rFonts w:cs="Arial"/>
        </w:rPr>
        <w:t xml:space="preserve">in dag, </w:t>
      </w:r>
      <w:r w:rsidR="00010193" w:rsidRPr="00E64398">
        <w:rPr>
          <w:rFonts w:cs="Arial"/>
        </w:rPr>
        <w:t xml:space="preserve">dog </w:t>
      </w:r>
      <w:r w:rsidRPr="00E64398">
        <w:rPr>
          <w:rFonts w:cs="Arial"/>
        </w:rPr>
        <w:t>desværre var G</w:t>
      </w:r>
      <w:r w:rsidR="00E64398" w:rsidRPr="00E64398">
        <w:rPr>
          <w:rFonts w:cs="Arial"/>
        </w:rPr>
        <w:t>YN/OBS standen dårligt placeret</w:t>
      </w:r>
      <w:r w:rsidR="00B2013D">
        <w:rPr>
          <w:rFonts w:cs="Arial"/>
        </w:rPr>
        <w:t xml:space="preserve">, hvilket er </w:t>
      </w:r>
      <w:r w:rsidR="00DE577F">
        <w:rPr>
          <w:rFonts w:cs="Arial"/>
        </w:rPr>
        <w:t xml:space="preserve">tildelt </w:t>
      </w:r>
      <w:r w:rsidR="00B2013D">
        <w:rPr>
          <w:rFonts w:cs="Arial"/>
        </w:rPr>
        <w:t>fordi</w:t>
      </w:r>
      <w:r w:rsidR="0013673C">
        <w:rPr>
          <w:rFonts w:cs="Arial"/>
        </w:rPr>
        <w:t xml:space="preserve"> gynobs er et populært speciale</w:t>
      </w:r>
      <w:r w:rsidRPr="00E64398">
        <w:rPr>
          <w:rFonts w:cs="Arial"/>
        </w:rPr>
        <w:t>.</w:t>
      </w:r>
      <w:r w:rsidR="00010193" w:rsidRPr="00E64398">
        <w:rPr>
          <w:rFonts w:cs="Arial"/>
        </w:rPr>
        <w:t xml:space="preserve"> </w:t>
      </w:r>
      <w:r w:rsidR="00B2013D">
        <w:rPr>
          <w:rFonts w:cs="Arial"/>
        </w:rPr>
        <w:t>Næste år o</w:t>
      </w:r>
      <w:r w:rsidR="00E64398" w:rsidRPr="00E64398">
        <w:rPr>
          <w:rFonts w:cs="Arial"/>
        </w:rPr>
        <w:t>pfordres til at m</w:t>
      </w:r>
      <w:r w:rsidR="00010193" w:rsidRPr="00E64398">
        <w:rPr>
          <w:rFonts w:cs="Arial"/>
        </w:rPr>
        <w:t xml:space="preserve">andlige kollegaer </w:t>
      </w:r>
      <w:r w:rsidR="00B2013D">
        <w:rPr>
          <w:rFonts w:cs="Arial"/>
        </w:rPr>
        <w:t>inddrages</w:t>
      </w:r>
      <w:r w:rsidR="0013673C">
        <w:rPr>
          <w:rFonts w:cs="Arial"/>
        </w:rPr>
        <w:t xml:space="preserve">. </w:t>
      </w:r>
      <w:r w:rsidRPr="00E64398">
        <w:rPr>
          <w:rFonts w:cs="Arial"/>
        </w:rPr>
        <w:t xml:space="preserve"> </w:t>
      </w:r>
      <w:r w:rsidR="006652EF" w:rsidRPr="00E64398">
        <w:rPr>
          <w:rFonts w:cs="Arial"/>
        </w:rPr>
        <w:t xml:space="preserve">Desuden skal der snakkes </w:t>
      </w:r>
      <w:r w:rsidR="006652EF" w:rsidRPr="00E64398">
        <w:t xml:space="preserve">med GO om hvad </w:t>
      </w:r>
      <w:r w:rsidR="00BA7821">
        <w:t>de siger omkring karriere i gyn</w:t>
      </w:r>
      <w:r w:rsidR="006652EF" w:rsidRPr="00E64398">
        <w:t>obs</w:t>
      </w:r>
      <w:r w:rsidR="00BA7821">
        <w:t>, da det ikke bør fremstå som om det er en forudsætning at have været med i GO for at komme ind i specialet</w:t>
      </w:r>
      <w:r w:rsidR="006652EF" w:rsidRPr="00E64398">
        <w:t>.</w:t>
      </w:r>
    </w:p>
    <w:p w:rsidR="00DE175E" w:rsidRPr="00E64398" w:rsidRDefault="00DE175E" w:rsidP="00B2013D">
      <w:pPr>
        <w:pStyle w:val="Listeafsnit"/>
        <w:spacing w:after="0" w:line="240" w:lineRule="auto"/>
        <w:ind w:left="0"/>
        <w:rPr>
          <w:rFonts w:cs="Arial"/>
          <w:b/>
        </w:rPr>
      </w:pPr>
    </w:p>
    <w:p w:rsidR="00710622" w:rsidRPr="00E64398" w:rsidRDefault="00DE175E" w:rsidP="00B2013D">
      <w:pPr>
        <w:pStyle w:val="Listeafsnit"/>
        <w:numPr>
          <w:ilvl w:val="0"/>
          <w:numId w:val="2"/>
        </w:numPr>
        <w:spacing w:after="0" w:line="240" w:lineRule="auto"/>
        <w:ind w:left="0"/>
        <w:rPr>
          <w:rFonts w:cs="Arial"/>
        </w:rPr>
      </w:pPr>
      <w:r w:rsidRPr="00E64398">
        <w:rPr>
          <w:rFonts w:cs="Arial"/>
          <w:b/>
        </w:rPr>
        <w:t xml:space="preserve">Medicinstudiets nye studieordning (2018) </w:t>
      </w:r>
      <w:r w:rsidRPr="00E64398">
        <w:rPr>
          <w:rFonts w:cs="Arial"/>
        </w:rPr>
        <w:t xml:space="preserve">som bl.a. indfører mulighed for </w:t>
      </w:r>
      <w:r w:rsidR="00710622" w:rsidRPr="00E64398">
        <w:rPr>
          <w:rFonts w:cs="Arial"/>
        </w:rPr>
        <w:t>fokuserede ophold på ex. Gyn/obs afdelinger, op til 8 uger.</w:t>
      </w:r>
      <w:r w:rsidRPr="00E64398">
        <w:rPr>
          <w:rFonts w:cs="Arial"/>
        </w:rPr>
        <w:t xml:space="preserve"> </w:t>
      </w:r>
      <w:r w:rsidR="0013673C">
        <w:rPr>
          <w:rFonts w:cs="Arial"/>
        </w:rPr>
        <w:t xml:space="preserve">Detaljer derom er </w:t>
      </w:r>
      <w:r w:rsidRPr="00E64398">
        <w:rPr>
          <w:rFonts w:cs="Arial"/>
        </w:rPr>
        <w:t>ikke klarlagt</w:t>
      </w:r>
      <w:r w:rsidR="00010193" w:rsidRPr="00E64398">
        <w:rPr>
          <w:rFonts w:cs="Arial"/>
        </w:rPr>
        <w:t>.</w:t>
      </w:r>
      <w:r w:rsidR="00BA7821">
        <w:rPr>
          <w:rFonts w:cs="Arial"/>
        </w:rPr>
        <w:t xml:space="preserve"> Indføres for at </w:t>
      </w:r>
      <w:r w:rsidR="009319A3">
        <w:rPr>
          <w:rFonts w:cs="Arial"/>
        </w:rPr>
        <w:t>tilsky</w:t>
      </w:r>
      <w:r w:rsidR="00BA7821">
        <w:rPr>
          <w:rFonts w:cs="Arial"/>
        </w:rPr>
        <w:t>nde til tidligere specialevalg.</w:t>
      </w:r>
    </w:p>
    <w:p w:rsidR="00710622" w:rsidRPr="00E64398" w:rsidRDefault="00710622" w:rsidP="00B2013D">
      <w:pPr>
        <w:pStyle w:val="Listeafsnit"/>
        <w:spacing w:after="0" w:line="240" w:lineRule="auto"/>
        <w:ind w:left="0"/>
        <w:rPr>
          <w:rFonts w:cs="Arial"/>
        </w:rPr>
      </w:pPr>
    </w:p>
    <w:p w:rsidR="00710622" w:rsidRPr="00E64398" w:rsidRDefault="00710622" w:rsidP="00B2013D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cs="Arial"/>
        </w:rPr>
      </w:pPr>
      <w:r w:rsidRPr="00E64398">
        <w:rPr>
          <w:rFonts w:cs="Arial"/>
          <w:b/>
        </w:rPr>
        <w:t>Almen Praksis</w:t>
      </w:r>
      <w:r w:rsidR="00010193" w:rsidRPr="00E64398">
        <w:rPr>
          <w:rFonts w:cs="Arial"/>
        </w:rPr>
        <w:t>;</w:t>
      </w:r>
      <w:r w:rsidR="00BA7821">
        <w:rPr>
          <w:rFonts w:cs="Arial"/>
        </w:rPr>
        <w:t xml:space="preserve"> Ny PKL i almen medicin er Connie Dyden</w:t>
      </w:r>
      <w:r w:rsidRPr="00E64398">
        <w:rPr>
          <w:rFonts w:cs="Arial"/>
        </w:rPr>
        <w:t>sborg overtager fra Marianne Andersen</w:t>
      </w:r>
      <w:r w:rsidR="002535A5" w:rsidRPr="00E64398">
        <w:rPr>
          <w:rFonts w:cs="Arial"/>
        </w:rPr>
        <w:t>.</w:t>
      </w:r>
      <w:r w:rsidR="0013673C">
        <w:rPr>
          <w:rFonts w:cs="Arial"/>
        </w:rPr>
        <w:t xml:space="preserve"> Gunv</w:t>
      </w:r>
      <w:r w:rsidR="00BA7821">
        <w:rPr>
          <w:rFonts w:cs="Arial"/>
        </w:rPr>
        <w:t xml:space="preserve">or Lillevang er stadig almen praksis PKL. </w:t>
      </w:r>
    </w:p>
    <w:p w:rsidR="00710622" w:rsidRPr="00E64398" w:rsidRDefault="00710622" w:rsidP="00B2013D">
      <w:pPr>
        <w:pStyle w:val="Listeafsnit"/>
        <w:spacing w:after="0" w:line="240" w:lineRule="auto"/>
        <w:ind w:left="0"/>
        <w:rPr>
          <w:rFonts w:cs="Arial"/>
        </w:rPr>
      </w:pPr>
    </w:p>
    <w:p w:rsidR="00873B89" w:rsidRDefault="00710622" w:rsidP="00B2013D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cs="Arial"/>
        </w:rPr>
      </w:pPr>
      <w:r w:rsidRPr="00E64398">
        <w:rPr>
          <w:rFonts w:cs="Arial"/>
          <w:b/>
        </w:rPr>
        <w:t>STAN kursus:</w:t>
      </w:r>
      <w:r w:rsidRPr="00E64398">
        <w:rPr>
          <w:rFonts w:cs="Arial"/>
        </w:rPr>
        <w:t xml:space="preserve"> Efter projekt </w:t>
      </w:r>
      <w:r w:rsidR="0041414D" w:rsidRPr="00E64398">
        <w:rPr>
          <w:rFonts w:cs="Arial"/>
        </w:rPr>
        <w:t>’</w:t>
      </w:r>
      <w:r w:rsidRPr="00E64398">
        <w:rPr>
          <w:rFonts w:cs="Arial"/>
        </w:rPr>
        <w:t>Sikre Fødsler</w:t>
      </w:r>
      <w:r w:rsidR="0041414D" w:rsidRPr="00E64398">
        <w:rPr>
          <w:rFonts w:cs="Arial"/>
        </w:rPr>
        <w:t>’</w:t>
      </w:r>
      <w:r w:rsidR="00BA7821">
        <w:rPr>
          <w:rFonts w:cs="Arial"/>
        </w:rPr>
        <w:t xml:space="preserve"> har der været diskussion om hvornår nye kurser kommer. Line Buchgrei</w:t>
      </w:r>
      <w:r w:rsidR="009319A3">
        <w:rPr>
          <w:rFonts w:cs="Arial"/>
        </w:rPr>
        <w:t>tz</w:t>
      </w:r>
      <w:r w:rsidR="00BA7821">
        <w:rPr>
          <w:rFonts w:cs="Arial"/>
        </w:rPr>
        <w:t xml:space="preserve"> oplyser at i R</w:t>
      </w:r>
      <w:r w:rsidR="009319A3">
        <w:rPr>
          <w:rFonts w:cs="Arial"/>
        </w:rPr>
        <w:t>egH kommer de</w:t>
      </w:r>
      <w:r w:rsidR="00BA7821">
        <w:rPr>
          <w:rFonts w:cs="Arial"/>
        </w:rPr>
        <w:t>r</w:t>
      </w:r>
      <w:r w:rsidR="009319A3">
        <w:rPr>
          <w:rFonts w:cs="Arial"/>
        </w:rPr>
        <w:t xml:space="preserve"> </w:t>
      </w:r>
      <w:r w:rsidR="00BA7821">
        <w:rPr>
          <w:rFonts w:cs="Arial"/>
        </w:rPr>
        <w:t xml:space="preserve">kurser </w:t>
      </w:r>
      <w:r w:rsidR="009319A3">
        <w:rPr>
          <w:rFonts w:cs="Arial"/>
        </w:rPr>
        <w:t>der kan søges via kursusportalen. Vi diskuterer</w:t>
      </w:r>
      <w:r w:rsidR="0013673C">
        <w:rPr>
          <w:rFonts w:cs="Arial"/>
        </w:rPr>
        <w:t>,</w:t>
      </w:r>
      <w:r w:rsidR="009319A3">
        <w:rPr>
          <w:rFonts w:cs="Arial"/>
        </w:rPr>
        <w:t xml:space="preserve"> at det ville være hensigtsmæssigt , hvis </w:t>
      </w:r>
      <w:r w:rsidRPr="00E64398">
        <w:rPr>
          <w:rFonts w:cs="Arial"/>
        </w:rPr>
        <w:t xml:space="preserve">de mindre afdelingers yngre læger </w:t>
      </w:r>
      <w:r w:rsidR="0013673C">
        <w:rPr>
          <w:rFonts w:cs="Arial"/>
        </w:rPr>
        <w:t xml:space="preserve">(fx fra Holbæk) </w:t>
      </w:r>
      <w:r w:rsidR="009319A3">
        <w:rPr>
          <w:rFonts w:cs="Arial"/>
        </w:rPr>
        <w:t>kan</w:t>
      </w:r>
      <w:r w:rsidR="0041414D" w:rsidRPr="00E64398">
        <w:rPr>
          <w:rFonts w:cs="Arial"/>
        </w:rPr>
        <w:t xml:space="preserve"> tilbydes at deltage i </w:t>
      </w:r>
      <w:r w:rsidRPr="00E64398">
        <w:rPr>
          <w:rFonts w:cs="Arial"/>
        </w:rPr>
        <w:t>kursus på et af de større hospitaler.</w:t>
      </w:r>
      <w:r w:rsidR="0013673C">
        <w:rPr>
          <w:rFonts w:cs="Arial"/>
        </w:rPr>
        <w:t xml:space="preserve"> Dette er aktuelt uafklaret.</w:t>
      </w:r>
    </w:p>
    <w:p w:rsidR="009319A3" w:rsidRPr="009319A3" w:rsidRDefault="009319A3" w:rsidP="009319A3">
      <w:pPr>
        <w:pStyle w:val="Listeafsnit"/>
        <w:shd w:val="clear" w:color="auto" w:fill="FFFFFF"/>
        <w:spacing w:after="0" w:line="240" w:lineRule="auto"/>
        <w:ind w:left="0"/>
        <w:rPr>
          <w:rFonts w:cs="Arial"/>
        </w:rPr>
      </w:pPr>
    </w:p>
    <w:p w:rsidR="00140E86" w:rsidRPr="009319A3" w:rsidRDefault="00873B89" w:rsidP="009319A3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cs="Arial"/>
        </w:rPr>
      </w:pPr>
      <w:r w:rsidRPr="009319A3">
        <w:rPr>
          <w:rFonts w:cs="Arial"/>
          <w:b/>
        </w:rPr>
        <w:t>SP:</w:t>
      </w:r>
      <w:r w:rsidR="009319A3">
        <w:rPr>
          <w:rFonts w:cs="Arial"/>
          <w:b/>
        </w:rPr>
        <w:t xml:space="preserve"> </w:t>
      </w:r>
      <w:r w:rsidR="00140E86" w:rsidRPr="009319A3">
        <w:rPr>
          <w:rFonts w:cs="Arial"/>
        </w:rPr>
        <w:t>Nogle udd.</w:t>
      </w:r>
      <w:r w:rsidRPr="009319A3">
        <w:rPr>
          <w:rFonts w:cs="Arial"/>
        </w:rPr>
        <w:t xml:space="preserve"> læger vil opleve flere impl</w:t>
      </w:r>
      <w:r w:rsidR="00BA2186" w:rsidRPr="009319A3">
        <w:rPr>
          <w:rFonts w:cs="Arial"/>
        </w:rPr>
        <w:t>e</w:t>
      </w:r>
      <w:r w:rsidR="00140E86" w:rsidRPr="009319A3">
        <w:rPr>
          <w:rFonts w:cs="Arial"/>
        </w:rPr>
        <w:t>menterings</w:t>
      </w:r>
      <w:r w:rsidRPr="009319A3">
        <w:rPr>
          <w:rFonts w:cs="Arial"/>
        </w:rPr>
        <w:t>perioder</w:t>
      </w:r>
      <w:r w:rsidR="00BA2186" w:rsidRPr="009319A3">
        <w:rPr>
          <w:rFonts w:cs="Arial"/>
        </w:rPr>
        <w:t xml:space="preserve"> pga hospitalskift</w:t>
      </w:r>
      <w:r w:rsidRPr="009319A3">
        <w:rPr>
          <w:rFonts w:cs="Arial"/>
        </w:rPr>
        <w:t>.</w:t>
      </w:r>
      <w:r w:rsidR="006652EF" w:rsidRPr="009319A3">
        <w:rPr>
          <w:rFonts w:cs="Arial"/>
        </w:rPr>
        <w:t xml:space="preserve"> </w:t>
      </w:r>
      <w:r w:rsidR="009319A3" w:rsidRPr="009319A3">
        <w:rPr>
          <w:rFonts w:cs="Arial"/>
        </w:rPr>
        <w:t>Spørgsmålet er om de</w:t>
      </w:r>
      <w:r w:rsidR="009319A3">
        <w:rPr>
          <w:rFonts w:cs="Arial"/>
        </w:rPr>
        <w:t xml:space="preserve">r risiko for at de </w:t>
      </w:r>
      <w:r w:rsidR="006652EF" w:rsidRPr="009319A3">
        <w:rPr>
          <w:rFonts w:cs="Arial"/>
        </w:rPr>
        <w:t>opnår de deres kompetencer? Evt. behov for forlængelse af ansættelser er set i andre specialer.</w:t>
      </w:r>
      <w:r w:rsidR="00BA2186" w:rsidRPr="009319A3">
        <w:rPr>
          <w:rFonts w:cs="Arial"/>
        </w:rPr>
        <w:t xml:space="preserve"> </w:t>
      </w:r>
    </w:p>
    <w:p w:rsidR="00140E86" w:rsidRPr="00E64398" w:rsidRDefault="00140E86" w:rsidP="0013673C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cs="Arial"/>
        </w:rPr>
      </w:pPr>
      <w:r w:rsidRPr="00E64398">
        <w:rPr>
          <w:rFonts w:cs="Arial"/>
        </w:rPr>
        <w:t>Udd. søgende læger skal som udgangspunkt ikke være SUPERBRUGER.</w:t>
      </w:r>
    </w:p>
    <w:p w:rsidR="00140E86" w:rsidRPr="00E64398" w:rsidRDefault="00140E86" w:rsidP="0013673C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cs="Arial"/>
        </w:rPr>
      </w:pPr>
      <w:r w:rsidRPr="00E64398">
        <w:rPr>
          <w:rFonts w:cs="Arial"/>
        </w:rPr>
        <w:t xml:space="preserve">Ferie; ferieloven skal overholdes (Birgitte Rønn). </w:t>
      </w:r>
    </w:p>
    <w:p w:rsidR="00873B89" w:rsidRPr="0013673C" w:rsidRDefault="00873B89" w:rsidP="0013673C">
      <w:pPr>
        <w:shd w:val="clear" w:color="auto" w:fill="FFFFFF"/>
        <w:spacing w:after="0" w:line="240" w:lineRule="auto"/>
        <w:rPr>
          <w:rFonts w:cs="Arial"/>
        </w:rPr>
      </w:pPr>
      <w:r w:rsidRPr="0013673C">
        <w:rPr>
          <w:rFonts w:cs="Arial"/>
        </w:rPr>
        <w:t>Kontakt sekretariatet hvis der er større problemer.</w:t>
      </w:r>
      <w:r w:rsidR="00BA2186" w:rsidRPr="0013673C">
        <w:rPr>
          <w:rFonts w:cs="Arial"/>
        </w:rPr>
        <w:t xml:space="preserve"> </w:t>
      </w:r>
    </w:p>
    <w:p w:rsidR="00873B89" w:rsidRPr="00873B89" w:rsidRDefault="00873B89" w:rsidP="00B2013D">
      <w:pPr>
        <w:pStyle w:val="Listeafsnit"/>
        <w:spacing w:after="0" w:line="240" w:lineRule="auto"/>
        <w:ind w:left="0"/>
        <w:rPr>
          <w:rFonts w:ascii="Arial" w:hAnsi="Arial" w:cs="Arial"/>
        </w:rPr>
      </w:pPr>
    </w:p>
    <w:p w:rsidR="00873B89" w:rsidRDefault="00873B89" w:rsidP="00B2013D">
      <w:pPr>
        <w:pStyle w:val="Listeafsnit"/>
        <w:numPr>
          <w:ilvl w:val="0"/>
          <w:numId w:val="10"/>
        </w:numPr>
        <w:spacing w:after="0" w:line="240" w:lineRule="auto"/>
        <w:ind w:left="0"/>
        <w:rPr>
          <w:rFonts w:cs="Arial"/>
        </w:rPr>
      </w:pPr>
      <w:r w:rsidRPr="00970F35">
        <w:rPr>
          <w:rFonts w:cs="Arial"/>
          <w:b/>
        </w:rPr>
        <w:t>Prognoseudvalg:</w:t>
      </w:r>
      <w:r w:rsidR="00010193" w:rsidRPr="00970F35">
        <w:rPr>
          <w:rFonts w:cs="Arial"/>
        </w:rPr>
        <w:t xml:space="preserve"> </w:t>
      </w:r>
      <w:r w:rsidR="00CC3F4D">
        <w:rPr>
          <w:rFonts w:cs="Arial"/>
        </w:rPr>
        <w:t xml:space="preserve"> Der er blev </w:t>
      </w:r>
      <w:r w:rsidR="0013673C">
        <w:rPr>
          <w:rFonts w:cs="Arial"/>
        </w:rPr>
        <w:t xml:space="preserve">meldt </w:t>
      </w:r>
      <w:r w:rsidR="00CC3F4D">
        <w:rPr>
          <w:rFonts w:cs="Arial"/>
        </w:rPr>
        <w:t xml:space="preserve">ind til </w:t>
      </w:r>
      <w:r w:rsidR="00010193" w:rsidRPr="00970F35">
        <w:rPr>
          <w:rFonts w:cs="Arial"/>
        </w:rPr>
        <w:t>D</w:t>
      </w:r>
      <w:r w:rsidRPr="00970F35">
        <w:rPr>
          <w:rFonts w:cs="Arial"/>
        </w:rPr>
        <w:t>imensioneringsplan</w:t>
      </w:r>
      <w:r w:rsidR="00CC3F4D">
        <w:rPr>
          <w:rFonts w:cs="Arial"/>
        </w:rPr>
        <w:t xml:space="preserve"> i efteråret. D</w:t>
      </w:r>
      <w:r w:rsidR="00E64398" w:rsidRPr="00970F35">
        <w:rPr>
          <w:rFonts w:cs="Arial"/>
        </w:rPr>
        <w:t xml:space="preserve">er </w:t>
      </w:r>
      <w:r w:rsidR="00CC3F4D">
        <w:rPr>
          <w:rFonts w:cs="Arial"/>
        </w:rPr>
        <w:t>meldes ud at d</w:t>
      </w:r>
      <w:r w:rsidR="00E64398" w:rsidRPr="00970F35">
        <w:rPr>
          <w:rFonts w:cs="Arial"/>
        </w:rPr>
        <w:t xml:space="preserve">er ikke </w:t>
      </w:r>
      <w:r w:rsidRPr="00970F35">
        <w:rPr>
          <w:rFonts w:cs="Arial"/>
        </w:rPr>
        <w:t xml:space="preserve">politisk </w:t>
      </w:r>
      <w:r w:rsidR="00E64398" w:rsidRPr="00970F35">
        <w:rPr>
          <w:rFonts w:cs="Arial"/>
        </w:rPr>
        <w:t xml:space="preserve">interesse i at </w:t>
      </w:r>
      <w:r w:rsidRPr="00970F35">
        <w:rPr>
          <w:rFonts w:cs="Arial"/>
        </w:rPr>
        <w:t>øge antal</w:t>
      </w:r>
      <w:r w:rsidR="00E64398" w:rsidRPr="00970F35">
        <w:rPr>
          <w:rFonts w:cs="Arial"/>
        </w:rPr>
        <w:t>let</w:t>
      </w:r>
      <w:r w:rsidRPr="00970F35">
        <w:rPr>
          <w:rFonts w:cs="Arial"/>
        </w:rPr>
        <w:t xml:space="preserve"> speciallægesti</w:t>
      </w:r>
      <w:r w:rsidR="00010193" w:rsidRPr="00970F35">
        <w:rPr>
          <w:rFonts w:cs="Arial"/>
        </w:rPr>
        <w:t xml:space="preserve">llinger. </w:t>
      </w:r>
      <w:r w:rsidR="00E64398" w:rsidRPr="00970F35">
        <w:rPr>
          <w:rFonts w:cs="Arial"/>
        </w:rPr>
        <w:t>B</w:t>
      </w:r>
      <w:r w:rsidR="00010193" w:rsidRPr="00970F35">
        <w:rPr>
          <w:rFonts w:cs="Arial"/>
        </w:rPr>
        <w:t xml:space="preserve">åde Region Øst og Region Syd har </w:t>
      </w:r>
      <w:r w:rsidRPr="00970F35">
        <w:rPr>
          <w:rFonts w:cs="Arial"/>
        </w:rPr>
        <w:t>meldt ind at der vil være behov at øge antallet af stillinger</w:t>
      </w:r>
      <w:r w:rsidR="00CC3F4D">
        <w:rPr>
          <w:rFonts w:cs="Arial"/>
        </w:rPr>
        <w:t xml:space="preserve"> indenfor gynobs</w:t>
      </w:r>
      <w:r w:rsidR="0013673C">
        <w:rPr>
          <w:rFonts w:cs="Arial"/>
        </w:rPr>
        <w:t>, Nord ikke</w:t>
      </w:r>
      <w:r w:rsidR="00CC3F4D">
        <w:rPr>
          <w:rFonts w:cs="Arial"/>
        </w:rPr>
        <w:t>. Svar afventes.</w:t>
      </w:r>
    </w:p>
    <w:p w:rsidR="00CC3F4D" w:rsidRPr="00970F35" w:rsidRDefault="00CC3F4D" w:rsidP="00CC3F4D">
      <w:pPr>
        <w:pStyle w:val="Listeafsnit"/>
        <w:spacing w:after="0" w:line="240" w:lineRule="auto"/>
        <w:ind w:left="0"/>
        <w:rPr>
          <w:rFonts w:cs="Arial"/>
        </w:rPr>
      </w:pPr>
    </w:p>
    <w:p w:rsidR="00001B6E" w:rsidRDefault="0041414D" w:rsidP="00B2013D">
      <w:pPr>
        <w:pStyle w:val="Listeafsnit"/>
        <w:numPr>
          <w:ilvl w:val="0"/>
          <w:numId w:val="9"/>
        </w:numPr>
        <w:spacing w:after="0" w:line="240" w:lineRule="auto"/>
        <w:ind w:left="0"/>
        <w:rPr>
          <w:rFonts w:cs="Arial"/>
        </w:rPr>
      </w:pPr>
      <w:r w:rsidRPr="00777F8B">
        <w:rPr>
          <w:rFonts w:cs="Arial"/>
          <w:b/>
        </w:rPr>
        <w:t xml:space="preserve">Logbog.net: </w:t>
      </w:r>
      <w:r w:rsidR="00777F8B">
        <w:t>Det er ikke nødvendigt at attester</w:t>
      </w:r>
      <w:r w:rsidR="00CC3F4D">
        <w:t>e g</w:t>
      </w:r>
      <w:r w:rsidR="0013673C">
        <w:t>amle turnus/KBU ophold og gamle</w:t>
      </w:r>
      <w:r w:rsidR="00CC3F4D">
        <w:t xml:space="preserve"> </w:t>
      </w:r>
      <w:r w:rsidR="00777F8B">
        <w:t xml:space="preserve">I-ophold </w:t>
      </w:r>
      <w:r w:rsidR="00CC3F4D">
        <w:t xml:space="preserve">i </w:t>
      </w:r>
      <w:r w:rsidR="00777F8B">
        <w:t>logbog</w:t>
      </w:r>
      <w:r w:rsidR="00CC3F4D">
        <w:t xml:space="preserve">.net - </w:t>
      </w:r>
      <w:r w:rsidR="00777F8B">
        <w:t xml:space="preserve"> Det har SST styr på.</w:t>
      </w:r>
      <w:r w:rsidR="00777F8B" w:rsidRPr="00777F8B">
        <w:rPr>
          <w:rFonts w:cs="Arial"/>
        </w:rPr>
        <w:t xml:space="preserve"> </w:t>
      </w:r>
      <w:r w:rsidR="00001B6E" w:rsidRPr="00777F8B">
        <w:rPr>
          <w:rFonts w:cs="Arial"/>
        </w:rPr>
        <w:t xml:space="preserve"> Ved pr</w:t>
      </w:r>
      <w:r w:rsidR="00E64398" w:rsidRPr="00777F8B">
        <w:rPr>
          <w:rFonts w:cs="Arial"/>
        </w:rPr>
        <w:t xml:space="preserve">oblemer </w:t>
      </w:r>
      <w:r w:rsidR="0013673C">
        <w:rPr>
          <w:rFonts w:cs="Arial"/>
        </w:rPr>
        <w:t>el</w:t>
      </w:r>
      <w:r w:rsidR="00CC3F4D">
        <w:rPr>
          <w:rFonts w:cs="Arial"/>
        </w:rPr>
        <w:t>l</w:t>
      </w:r>
      <w:r w:rsidR="0013673C">
        <w:rPr>
          <w:rFonts w:cs="Arial"/>
        </w:rPr>
        <w:t>e</w:t>
      </w:r>
      <w:r w:rsidR="00CC3F4D">
        <w:rPr>
          <w:rFonts w:cs="Arial"/>
        </w:rPr>
        <w:t xml:space="preserve">r </w:t>
      </w:r>
      <w:r w:rsidR="0013673C">
        <w:rPr>
          <w:rFonts w:cs="Arial"/>
        </w:rPr>
        <w:t>behov for hjælp til logbog.net h</w:t>
      </w:r>
      <w:r w:rsidR="00E64398" w:rsidRPr="00777F8B">
        <w:rPr>
          <w:rFonts w:cs="Arial"/>
        </w:rPr>
        <w:t>e</w:t>
      </w:r>
      <w:r w:rsidR="00CC3F4D">
        <w:rPr>
          <w:rFonts w:cs="Arial"/>
        </w:rPr>
        <w:t>nvendelse</w:t>
      </w:r>
      <w:r w:rsidR="00E64398" w:rsidRPr="00777F8B">
        <w:rPr>
          <w:rFonts w:cs="Arial"/>
        </w:rPr>
        <w:t xml:space="preserve"> til Birgitte </w:t>
      </w:r>
      <w:r w:rsidR="00CC3F4D">
        <w:rPr>
          <w:rFonts w:cs="Arial"/>
        </w:rPr>
        <w:t xml:space="preserve">Rønn </w:t>
      </w:r>
      <w:r w:rsidR="00001B6E" w:rsidRPr="00777F8B">
        <w:rPr>
          <w:rFonts w:cs="Arial"/>
        </w:rPr>
        <w:t>eller Barbara</w:t>
      </w:r>
      <w:r w:rsidR="00E64398" w:rsidRPr="00777F8B">
        <w:rPr>
          <w:rFonts w:cs="Arial"/>
        </w:rPr>
        <w:t xml:space="preserve"> i Sekretariatet</w:t>
      </w:r>
      <w:r w:rsidR="00001B6E" w:rsidRPr="00777F8B">
        <w:rPr>
          <w:rFonts w:cs="Arial"/>
        </w:rPr>
        <w:t xml:space="preserve">. </w:t>
      </w:r>
    </w:p>
    <w:p w:rsidR="00CC3F4D" w:rsidRPr="00970F35" w:rsidRDefault="00CC3F4D" w:rsidP="00CC3F4D">
      <w:pPr>
        <w:pStyle w:val="Listeafsnit"/>
        <w:spacing w:after="0" w:line="240" w:lineRule="auto"/>
        <w:ind w:left="0"/>
        <w:rPr>
          <w:rFonts w:cs="Arial"/>
        </w:rPr>
      </w:pPr>
    </w:p>
    <w:p w:rsidR="004473C3" w:rsidRPr="004473C3" w:rsidRDefault="00001B6E" w:rsidP="00B2013D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cs="Arial"/>
          <w:b/>
        </w:rPr>
      </w:pPr>
      <w:r w:rsidRPr="004473C3">
        <w:rPr>
          <w:rFonts w:cs="Arial"/>
          <w:b/>
        </w:rPr>
        <w:t>Evaluer dk:</w:t>
      </w:r>
      <w:r w:rsidRPr="004473C3">
        <w:rPr>
          <w:rFonts w:cs="Arial"/>
        </w:rPr>
        <w:t xml:space="preserve"> </w:t>
      </w:r>
      <w:r w:rsidR="00CC3F4D">
        <w:rPr>
          <w:rFonts w:cs="Arial"/>
        </w:rPr>
        <w:t xml:space="preserve">data for 2016 gennemgåes og der er </w:t>
      </w:r>
      <w:r w:rsidRPr="004473C3">
        <w:rPr>
          <w:rFonts w:cs="Arial"/>
        </w:rPr>
        <w:t>g</w:t>
      </w:r>
      <w:r w:rsidR="0041414D" w:rsidRPr="004473C3">
        <w:rPr>
          <w:rFonts w:cs="Arial"/>
        </w:rPr>
        <w:t xml:space="preserve">ennemgående gode </w:t>
      </w:r>
      <w:r w:rsidR="004473C3">
        <w:rPr>
          <w:rFonts w:cs="Arial"/>
        </w:rPr>
        <w:t xml:space="preserve">evalueringer </w:t>
      </w:r>
      <w:r w:rsidR="0041414D" w:rsidRPr="004473C3">
        <w:rPr>
          <w:rFonts w:cs="Arial"/>
        </w:rPr>
        <w:t xml:space="preserve">på alle afd. </w:t>
      </w:r>
      <w:r w:rsidR="004473C3">
        <w:rPr>
          <w:rFonts w:cs="Arial"/>
        </w:rPr>
        <w:t xml:space="preserve">På nær </w:t>
      </w:r>
      <w:r w:rsidR="00CC3F4D">
        <w:rPr>
          <w:rFonts w:cs="Arial"/>
        </w:rPr>
        <w:t>Punkt 17 (skema-</w:t>
      </w:r>
      <w:r w:rsidR="004473C3" w:rsidRPr="004473C3">
        <w:rPr>
          <w:rFonts w:cs="Arial"/>
        </w:rPr>
        <w:t xml:space="preserve">planlagte vejledermøder) </w:t>
      </w:r>
      <w:r w:rsidR="006D154C">
        <w:rPr>
          <w:rFonts w:cs="Arial"/>
        </w:rPr>
        <w:t>som generelt scorer noget</w:t>
      </w:r>
      <w:r w:rsidR="004473C3" w:rsidRPr="004473C3">
        <w:rPr>
          <w:rFonts w:cs="Arial"/>
        </w:rPr>
        <w:t xml:space="preserve"> lavere, også hvis vi sammenligner os med andre specialer</w:t>
      </w:r>
      <w:r w:rsidR="00CC3F4D">
        <w:rPr>
          <w:rFonts w:cs="Arial"/>
        </w:rPr>
        <w:t xml:space="preserve"> og RegNord og syd. Vi vil tage det op på eftermiddagens møde med de ledende overlæger.</w:t>
      </w:r>
    </w:p>
    <w:p w:rsidR="004473C3" w:rsidRPr="004473C3" w:rsidRDefault="004473C3" w:rsidP="00B2013D">
      <w:pPr>
        <w:pStyle w:val="Listeafsnit"/>
        <w:spacing w:after="0" w:line="240" w:lineRule="auto"/>
        <w:ind w:left="0"/>
        <w:rPr>
          <w:rFonts w:ascii="Arial" w:hAnsi="Arial" w:cs="Arial"/>
          <w:b/>
        </w:rPr>
      </w:pPr>
    </w:p>
    <w:p w:rsidR="00FB1D52" w:rsidRPr="00970F35" w:rsidRDefault="00970F35" w:rsidP="00B2013D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  <w:r w:rsidRPr="00970F35">
        <w:rPr>
          <w:rFonts w:cs="Arial"/>
          <w:b/>
          <w:sz w:val="24"/>
          <w:szCs w:val="24"/>
        </w:rPr>
        <w:t>D</w:t>
      </w:r>
      <w:r w:rsidR="00FB1D52" w:rsidRPr="00970F35">
        <w:rPr>
          <w:rFonts w:cs="Arial"/>
          <w:b/>
          <w:sz w:val="24"/>
          <w:szCs w:val="24"/>
        </w:rPr>
        <w:t>iskussion om speciallægepraksis som en del af speciallægeuddannelsen?</w:t>
      </w:r>
    </w:p>
    <w:p w:rsidR="007B3AA3" w:rsidRPr="00950A46" w:rsidRDefault="002B5BE9" w:rsidP="00B2013D">
      <w:pPr>
        <w:spacing w:after="0" w:line="240" w:lineRule="auto"/>
        <w:rPr>
          <w:rFonts w:cs="Arial"/>
          <w:b/>
        </w:rPr>
      </w:pPr>
      <w:r w:rsidRPr="00970F35">
        <w:rPr>
          <w:rFonts w:cs="Arial"/>
        </w:rPr>
        <w:t>Ko</w:t>
      </w:r>
      <w:r w:rsidR="006D154C" w:rsidRPr="00970F35">
        <w:rPr>
          <w:rFonts w:cs="Arial"/>
        </w:rPr>
        <w:t>rt oplæg ved Jette Led Sørensen</w:t>
      </w:r>
      <w:r w:rsidR="0013673C">
        <w:rPr>
          <w:rFonts w:cs="Arial"/>
        </w:rPr>
        <w:t>,</w:t>
      </w:r>
      <w:r w:rsidR="006D154C" w:rsidRPr="00970F35">
        <w:rPr>
          <w:rFonts w:cs="Arial"/>
        </w:rPr>
        <w:t xml:space="preserve"> so</w:t>
      </w:r>
      <w:r w:rsidR="006D154C" w:rsidRPr="00950A46">
        <w:rPr>
          <w:rFonts w:cs="Arial"/>
        </w:rPr>
        <w:t>m</w:t>
      </w:r>
      <w:r w:rsidR="00720647" w:rsidRPr="00950A46">
        <w:rPr>
          <w:rFonts w:cs="Arial"/>
        </w:rPr>
        <w:t xml:space="preserve"> </w:t>
      </w:r>
      <w:r w:rsidR="0035321F" w:rsidRPr="00950A46">
        <w:rPr>
          <w:rFonts w:cs="Arial"/>
        </w:rPr>
        <w:t>skal deltage</w:t>
      </w:r>
      <w:r w:rsidR="006D154C" w:rsidRPr="00950A46">
        <w:rPr>
          <w:rFonts w:cs="Arial"/>
        </w:rPr>
        <w:t xml:space="preserve"> i </w:t>
      </w:r>
      <w:r w:rsidR="00720647" w:rsidRPr="00950A46">
        <w:rPr>
          <w:rFonts w:cs="Arial"/>
        </w:rPr>
        <w:t>DSOG</w:t>
      </w:r>
      <w:r w:rsidR="006D154C" w:rsidRPr="00950A46">
        <w:rPr>
          <w:rFonts w:cs="Arial"/>
        </w:rPr>
        <w:t>s</w:t>
      </w:r>
      <w:r w:rsidR="00720647" w:rsidRPr="00950A46">
        <w:rPr>
          <w:rFonts w:cs="Arial"/>
        </w:rPr>
        <w:t xml:space="preserve"> </w:t>
      </w:r>
      <w:r w:rsidR="006D154C" w:rsidRPr="00950A46">
        <w:rPr>
          <w:rFonts w:cs="Arial"/>
        </w:rPr>
        <w:t xml:space="preserve">møde i </w:t>
      </w:r>
      <w:r w:rsidR="00720647" w:rsidRPr="00950A46">
        <w:rPr>
          <w:rFonts w:cs="Arial"/>
        </w:rPr>
        <w:t>marts</w:t>
      </w:r>
      <w:r w:rsidR="00720647" w:rsidRPr="00950A46">
        <w:rPr>
          <w:rFonts w:cs="Arial"/>
          <w:sz w:val="24"/>
          <w:szCs w:val="24"/>
        </w:rPr>
        <w:t>.</w:t>
      </w:r>
      <w:r w:rsidR="00950A46" w:rsidRPr="00950A46">
        <w:rPr>
          <w:rFonts w:cs="Arial"/>
          <w:sz w:val="24"/>
          <w:szCs w:val="24"/>
        </w:rPr>
        <w:t xml:space="preserve"> Jette har </w:t>
      </w:r>
      <w:r w:rsidR="00950A46">
        <w:rPr>
          <w:rFonts w:cs="Arial"/>
        </w:rPr>
        <w:t>talt</w:t>
      </w:r>
      <w:r w:rsidR="00950A46" w:rsidRPr="00950A46">
        <w:rPr>
          <w:rFonts w:cs="Arial"/>
        </w:rPr>
        <w:t xml:space="preserve"> med PKL i øjne, ØNH og reumatologi om</w:t>
      </w:r>
      <w:r w:rsidR="00950A46" w:rsidRPr="0013673C">
        <w:rPr>
          <w:rFonts w:cs="Arial"/>
        </w:rPr>
        <w:t xml:space="preserve"> erfaringerne</w:t>
      </w:r>
      <w:r w:rsidR="0013673C" w:rsidRPr="0013673C">
        <w:rPr>
          <w:rFonts w:cs="Arial"/>
        </w:rPr>
        <w:t xml:space="preserve"> med speciallægepraksis</w:t>
      </w:r>
      <w:r w:rsidR="0013673C">
        <w:rPr>
          <w:rFonts w:cs="Arial"/>
        </w:rPr>
        <w:t xml:space="preserve"> ind i hoveduddannelse</w:t>
      </w:r>
      <w:r w:rsidR="00950A46" w:rsidRPr="0013673C">
        <w:rPr>
          <w:rFonts w:cs="Arial"/>
        </w:rPr>
        <w:t>.</w:t>
      </w:r>
      <w:r w:rsidR="00720647" w:rsidRPr="0013673C">
        <w:rPr>
          <w:rFonts w:cs="Arial"/>
        </w:rPr>
        <w:t xml:space="preserve"> </w:t>
      </w:r>
      <w:r w:rsidR="0013673C" w:rsidRPr="0013673C">
        <w:rPr>
          <w:rFonts w:cs="Arial"/>
        </w:rPr>
        <w:t>I de speciale</w:t>
      </w:r>
      <w:r w:rsidR="0013673C">
        <w:rPr>
          <w:rFonts w:cs="Arial"/>
        </w:rPr>
        <w:t>r ender hhv. ca. haldelen eller 2/</w:t>
      </w:r>
      <w:r w:rsidR="0013673C" w:rsidRPr="0013673C">
        <w:rPr>
          <w:rFonts w:cs="Arial"/>
        </w:rPr>
        <w:t>3 i special</w:t>
      </w:r>
      <w:r w:rsidR="0013673C">
        <w:rPr>
          <w:rFonts w:cs="Arial"/>
        </w:rPr>
        <w:t>l</w:t>
      </w:r>
      <w:r w:rsidR="0013673C" w:rsidRPr="0013673C">
        <w:rPr>
          <w:rFonts w:cs="Arial"/>
        </w:rPr>
        <w:t>ægepraksis.</w:t>
      </w:r>
    </w:p>
    <w:p w:rsidR="00777F8B" w:rsidRPr="00225EB6" w:rsidRDefault="00777F8B" w:rsidP="0035321F">
      <w:pPr>
        <w:pStyle w:val="Listeafsnit"/>
        <w:spacing w:after="0" w:line="240" w:lineRule="auto"/>
        <w:ind w:left="0"/>
      </w:pPr>
      <w:r w:rsidRPr="0035321F">
        <w:rPr>
          <w:rFonts w:cs="Arial"/>
          <w:b/>
        </w:rPr>
        <w:t>Rapport fra</w:t>
      </w:r>
      <w:r w:rsidR="007B3AA3" w:rsidRPr="0035321F">
        <w:rPr>
          <w:rFonts w:cs="Arial"/>
          <w:b/>
        </w:rPr>
        <w:t xml:space="preserve"> Regeringens lægedækningsudvalg</w:t>
      </w:r>
      <w:r w:rsidRPr="00970F35">
        <w:rPr>
          <w:rFonts w:cs="Arial"/>
        </w:rPr>
        <w:t xml:space="preserve"> </w:t>
      </w:r>
      <w:r w:rsidR="007B3AA3" w:rsidRPr="00970F35">
        <w:rPr>
          <w:rFonts w:cs="Arial"/>
        </w:rPr>
        <w:t>(</w:t>
      </w:r>
      <w:r w:rsidR="007B3AA3">
        <w:t>104 sider rapport)</w:t>
      </w:r>
      <w:r w:rsidR="00225EB6">
        <w:t xml:space="preserve"> </w:t>
      </w:r>
      <w:hyperlink r:id="rId8" w:history="1">
        <w:r w:rsidR="00225EB6" w:rsidRPr="00942219">
          <w:rPr>
            <w:rStyle w:val="Hyperlink"/>
          </w:rPr>
          <w:t>https://www.regeringen.dk/media/2811/endelig-rapport-18-januar.pdf</w:t>
        </w:r>
      </w:hyperlink>
      <w:r w:rsidRPr="00777F8B">
        <w:t xml:space="preserve"> </w:t>
      </w:r>
      <w:r w:rsidR="0035321F">
        <w:t>Der er forslag om tiltag der kan sikre flere læger udenfor de store byer</w:t>
      </w:r>
      <w:r w:rsidRPr="00777F8B">
        <w:t xml:space="preserve">. </w:t>
      </w:r>
      <w:r w:rsidR="0035321F">
        <w:t xml:space="preserve">Der anføres også overvejelser om at </w:t>
      </w:r>
      <w:r w:rsidRPr="00970F35">
        <w:rPr>
          <w:rFonts w:cs="Arial"/>
        </w:rPr>
        <w:t xml:space="preserve">inddrage praksis i </w:t>
      </w:r>
      <w:r w:rsidR="0035321F">
        <w:rPr>
          <w:rFonts w:cs="Arial"/>
        </w:rPr>
        <w:t xml:space="preserve">speciallægeuddannelsen, hvis det kan bidrage </w:t>
      </w:r>
      <w:r w:rsidRPr="00970F35">
        <w:rPr>
          <w:rFonts w:cs="Arial"/>
        </w:rPr>
        <w:t xml:space="preserve">at </w:t>
      </w:r>
      <w:r w:rsidR="0035321F">
        <w:rPr>
          <w:rFonts w:cs="Arial"/>
        </w:rPr>
        <w:t>give uddannelsespladser i provisen</w:t>
      </w:r>
      <w:r w:rsidRPr="00970F35">
        <w:rPr>
          <w:rFonts w:cs="Arial"/>
        </w:rPr>
        <w:t xml:space="preserve">. </w:t>
      </w:r>
    </w:p>
    <w:p w:rsidR="0035321F" w:rsidRDefault="00777F8B" w:rsidP="00B2013D">
      <w:pPr>
        <w:pStyle w:val="Listeafsnit"/>
        <w:numPr>
          <w:ilvl w:val="0"/>
          <w:numId w:val="2"/>
        </w:numPr>
        <w:spacing w:after="0" w:line="240" w:lineRule="auto"/>
        <w:ind w:left="0"/>
      </w:pPr>
      <w:r w:rsidRPr="00970F35">
        <w:rPr>
          <w:b/>
        </w:rPr>
        <w:t>Speciallæge praksis i HU:</w:t>
      </w:r>
      <w:r w:rsidR="007B3AA3">
        <w:t xml:space="preserve"> </w:t>
      </w:r>
      <w:r w:rsidR="0035321F">
        <w:t xml:space="preserve">Jette gennemgår </w:t>
      </w:r>
      <w:r w:rsidR="00950A46">
        <w:t>fra overen</w:t>
      </w:r>
      <w:r w:rsidR="0035321F">
        <w:t>skomsten om speciallægehjælp</w:t>
      </w:r>
      <w:r w:rsidR="00DE577F">
        <w:t xml:space="preserve">, bekendtgørelser </w:t>
      </w:r>
      <w:r w:rsidR="0035321F">
        <w:t>og andre regler: U</w:t>
      </w:r>
      <w:r w:rsidR="007B3AA3">
        <w:t>dd.</w:t>
      </w:r>
      <w:r w:rsidR="0035321F">
        <w:t>søgende</w:t>
      </w:r>
      <w:r w:rsidR="007B3AA3">
        <w:t xml:space="preserve"> læge</w:t>
      </w:r>
      <w:r w:rsidR="0035321F">
        <w:t>r</w:t>
      </w:r>
      <w:r w:rsidR="007B3AA3">
        <w:t xml:space="preserve"> er</w:t>
      </w:r>
      <w:r w:rsidRPr="00BF15E8">
        <w:t xml:space="preserve"> lønnet fra regionerne</w:t>
      </w:r>
      <w:r w:rsidR="0035321F">
        <w:t>. Der skal være minimum</w:t>
      </w:r>
      <w:r w:rsidRPr="00BF15E8">
        <w:t xml:space="preserve"> 6 mdr. ophold</w:t>
      </w:r>
      <w:r w:rsidR="00225EB6">
        <w:t xml:space="preserve"> i speciallægepraksis</w:t>
      </w:r>
      <w:r w:rsidR="00DE577F">
        <w:t>, fordi uddannelsesophold ikke må være kortere end 6 måneder</w:t>
      </w:r>
      <w:r w:rsidR="00225EB6">
        <w:t>. De 6 må</w:t>
      </w:r>
      <w:r w:rsidR="0035321F">
        <w:t>n</w:t>
      </w:r>
      <w:r w:rsidR="00225EB6">
        <w:t>e</w:t>
      </w:r>
      <w:r w:rsidR="0035321F">
        <w:t xml:space="preserve">ders ophold i speciallægepraksis vil skulle tages ud af hospitals-ansættelsestiden </w:t>
      </w:r>
    </w:p>
    <w:p w:rsidR="00777F8B" w:rsidRPr="00BF15E8" w:rsidRDefault="0035321F" w:rsidP="001A217A">
      <w:pPr>
        <w:pStyle w:val="Listeafsnit"/>
        <w:spacing w:after="0" w:line="240" w:lineRule="auto"/>
        <w:ind w:left="0"/>
      </w:pPr>
      <w:r>
        <w:t>Jette gennemgår e</w:t>
      </w:r>
      <w:r w:rsidR="00777F8B" w:rsidRPr="00BF15E8">
        <w:t>rfaringer</w:t>
      </w:r>
      <w:r>
        <w:t>ne</w:t>
      </w:r>
      <w:r w:rsidR="001A217A">
        <w:t xml:space="preserve"> fra andre specialer; Øjne og ØNH har speciallægepraksis i 6 måneder</w:t>
      </w:r>
      <w:r w:rsidR="00777F8B" w:rsidRPr="00BF15E8">
        <w:t xml:space="preserve"> i alle </w:t>
      </w:r>
      <w:r w:rsidR="001A217A">
        <w:t>3 regioner</w:t>
      </w:r>
      <w:r w:rsidR="00777F8B" w:rsidRPr="00BF15E8">
        <w:t xml:space="preserve"> </w:t>
      </w:r>
      <w:r w:rsidR="001A217A">
        <w:t>og</w:t>
      </w:r>
      <w:r w:rsidR="00950A46">
        <w:t xml:space="preserve"> alle </w:t>
      </w:r>
      <w:r w:rsidR="001A217A">
        <w:t xml:space="preserve"> H-forløb. I Øjne og</w:t>
      </w:r>
      <w:r w:rsidR="00777F8B" w:rsidRPr="00BF15E8">
        <w:t xml:space="preserve"> </w:t>
      </w:r>
      <w:r w:rsidR="001A217A">
        <w:t xml:space="preserve">ØNH kommer </w:t>
      </w:r>
      <w:r w:rsidR="00777F8B" w:rsidRPr="00BF15E8">
        <w:t xml:space="preserve">50% </w:t>
      </w:r>
      <w:r w:rsidR="001A217A">
        <w:t xml:space="preserve">til at arbejde i speciallægepraksis. </w:t>
      </w:r>
      <w:r w:rsidR="00950A46">
        <w:t>Størstedelen af det kirurgi</w:t>
      </w:r>
      <w:r w:rsidR="00225EB6">
        <w:t>,</w:t>
      </w:r>
      <w:r w:rsidR="00950A46">
        <w:t xml:space="preserve"> der skal læres i hoveduddannelsen i ØNH finder sted i speciallægepraksis. </w:t>
      </w:r>
      <w:r w:rsidR="001A217A">
        <w:t xml:space="preserve">Der </w:t>
      </w:r>
      <w:r w:rsidR="00950A46">
        <w:t>laves opslag til tutorer og stilles krav om kvalifikationer og dokumenteret undervisningserfaring. Der er rimelig mange og nok der søger</w:t>
      </w:r>
      <w:r w:rsidR="00225EB6">
        <w:t xml:space="preserve"> og gerne vil være tutorer</w:t>
      </w:r>
      <w:r w:rsidR="00950A46">
        <w:t xml:space="preserve">. </w:t>
      </w:r>
      <w:r w:rsidR="00225EB6">
        <w:t xml:space="preserve">Der har været holdt særlige undervisningsdage for tutorer i speciallægepraksis. </w:t>
      </w:r>
      <w:r w:rsidR="00A066E2">
        <w:t>I Ø</w:t>
      </w:r>
      <w:r w:rsidR="00777F8B" w:rsidRPr="00BF15E8">
        <w:t xml:space="preserve">jne </w:t>
      </w:r>
      <w:r w:rsidR="00950A46">
        <w:t>har der været problemer H</w:t>
      </w:r>
      <w:r w:rsidR="00777F8B" w:rsidRPr="00BF15E8">
        <w:t xml:space="preserve">-lægen blev ladt alene </w:t>
      </w:r>
      <w:r w:rsidR="00950A46">
        <w:t>i praksis</w:t>
      </w:r>
      <w:r w:rsidR="00225EB6">
        <w:t>, og tutor var fraværende</w:t>
      </w:r>
      <w:r w:rsidR="00950A46">
        <w:t xml:space="preserve">. </w:t>
      </w:r>
      <w:r w:rsidR="00DE577F">
        <w:t>R</w:t>
      </w:r>
      <w:r w:rsidR="00777F8B" w:rsidRPr="00BF15E8">
        <w:t>euma</w:t>
      </w:r>
      <w:r w:rsidR="00950A46">
        <w:t xml:space="preserve">tologi </w:t>
      </w:r>
      <w:r w:rsidR="00777F8B" w:rsidRPr="00BF15E8">
        <w:t>ha</w:t>
      </w:r>
      <w:r w:rsidR="00950A46">
        <w:t xml:space="preserve">r udvalgte </w:t>
      </w:r>
      <w:r w:rsidR="00DE577F">
        <w:t>H-forløb med</w:t>
      </w:r>
      <w:r w:rsidR="00950A46">
        <w:t xml:space="preserve"> </w:t>
      </w:r>
      <w:r w:rsidR="00DE577F">
        <w:t>speciallæge</w:t>
      </w:r>
      <w:r w:rsidR="00950A46">
        <w:t>praksis, men planlægger at udvide</w:t>
      </w:r>
      <w:r w:rsidR="00225EB6">
        <w:t>, og vurdere at det er en succes</w:t>
      </w:r>
      <w:r w:rsidR="00950A46">
        <w:t>. 2/3 af alle spe</w:t>
      </w:r>
      <w:r w:rsidR="00225EB6">
        <w:t>ciallæger i reumatologi arbejde</w:t>
      </w:r>
      <w:r w:rsidR="00950A46">
        <w:t>r</w:t>
      </w:r>
      <w:r w:rsidR="00225EB6">
        <w:t xml:space="preserve"> </w:t>
      </w:r>
      <w:r w:rsidR="00950A46">
        <w:t xml:space="preserve">i speciallægepraksis.  En </w:t>
      </w:r>
      <w:r w:rsidR="00225EB6">
        <w:t xml:space="preserve">tutor i </w:t>
      </w:r>
      <w:r w:rsidR="00950A46">
        <w:t>speciallæg</w:t>
      </w:r>
      <w:r w:rsidR="00DE577F">
        <w:t xml:space="preserve">epraksis i reumatologi </w:t>
      </w:r>
      <w:r w:rsidR="00950A46">
        <w:t xml:space="preserve">oplyser at </w:t>
      </w:r>
      <w:r w:rsidR="00225EB6">
        <w:t xml:space="preserve">minimum </w:t>
      </w:r>
      <w:r w:rsidR="00950A46">
        <w:t xml:space="preserve">6 mdr er en forudsætning, da det </w:t>
      </w:r>
      <w:r w:rsidR="00777F8B" w:rsidRPr="00BF15E8">
        <w:t>ses som</w:t>
      </w:r>
      <w:r w:rsidR="00950A46">
        <w:t xml:space="preserve"> 3 mdr oplæring og 3 mdr hvor udd.lægen</w:t>
      </w:r>
      <w:r w:rsidR="00225EB6">
        <w:t xml:space="preserve"> tjen</w:t>
      </w:r>
      <w:r w:rsidR="00777F8B" w:rsidRPr="00BF15E8">
        <w:t>e</w:t>
      </w:r>
      <w:r w:rsidR="00225EB6">
        <w:t>r</w:t>
      </w:r>
      <w:r w:rsidR="00777F8B" w:rsidRPr="00BF15E8">
        <w:t xml:space="preserve"> penge. </w:t>
      </w:r>
    </w:p>
    <w:p w:rsidR="007264C1" w:rsidRPr="00317B70" w:rsidRDefault="00E16E0C" w:rsidP="00317B70">
      <w:pPr>
        <w:pStyle w:val="Listeafsnit"/>
        <w:numPr>
          <w:ilvl w:val="0"/>
          <w:numId w:val="2"/>
        </w:numPr>
        <w:spacing w:after="0" w:line="240" w:lineRule="auto"/>
        <w:ind w:left="0"/>
        <w:rPr>
          <w:rFonts w:cs="Arial"/>
        </w:rPr>
      </w:pPr>
      <w:r w:rsidRPr="00970F35">
        <w:rPr>
          <w:b/>
        </w:rPr>
        <w:t xml:space="preserve">Antal </w:t>
      </w:r>
      <w:r w:rsidR="00317B70">
        <w:rPr>
          <w:b/>
        </w:rPr>
        <w:t>speciallæge</w:t>
      </w:r>
      <w:r w:rsidRPr="00970F35">
        <w:rPr>
          <w:b/>
        </w:rPr>
        <w:t>p</w:t>
      </w:r>
      <w:r w:rsidR="00777F8B" w:rsidRPr="00970F35">
        <w:rPr>
          <w:b/>
        </w:rPr>
        <w:t xml:space="preserve">raksis i </w:t>
      </w:r>
      <w:r w:rsidR="00317B70">
        <w:rPr>
          <w:b/>
        </w:rPr>
        <w:t>gynobs</w:t>
      </w:r>
      <w:r w:rsidR="00777F8B" w:rsidRPr="00970F35">
        <w:rPr>
          <w:b/>
        </w:rPr>
        <w:t>:</w:t>
      </w:r>
      <w:r w:rsidR="00777F8B" w:rsidRPr="00BF15E8">
        <w:t xml:space="preserve"> </w:t>
      </w:r>
      <w:r w:rsidR="007264C1">
        <w:t xml:space="preserve">Ifølge dimensioneringsopgørelsen i 2016 var der i </w:t>
      </w:r>
      <w:r w:rsidR="00777F8B" w:rsidRPr="00BF15E8">
        <w:t>H</w:t>
      </w:r>
      <w:r w:rsidR="00276E2E">
        <w:t>ovedstaden: 44, Midtjylland 9, N</w:t>
      </w:r>
      <w:r w:rsidR="00777F8B" w:rsidRPr="00BF15E8">
        <w:t>o</w:t>
      </w:r>
      <w:r w:rsidR="00276E2E">
        <w:t>rdjylland 2, S</w:t>
      </w:r>
      <w:r w:rsidR="00777F8B" w:rsidRPr="00BF15E8">
        <w:t>jælland 9, Syd</w:t>
      </w:r>
      <w:r w:rsidR="00276E2E">
        <w:t>danm</w:t>
      </w:r>
      <w:r w:rsidR="00317B70">
        <w:t>ark 12 – i alt 75</w:t>
      </w:r>
      <w:r w:rsidR="00DE577F">
        <w:t xml:space="preserve"> fuldtid+ deltid</w:t>
      </w:r>
      <w:r w:rsidR="00317B70">
        <w:t xml:space="preserve">. </w:t>
      </w:r>
    </w:p>
    <w:p w:rsidR="007264C1" w:rsidRDefault="00777F8B" w:rsidP="007264C1">
      <w:pPr>
        <w:pStyle w:val="Listeafsnit"/>
        <w:spacing w:after="0" w:line="240" w:lineRule="auto"/>
        <w:ind w:left="0"/>
      </w:pPr>
      <w:r w:rsidRPr="00BF15E8">
        <w:t>Antal hosp</w:t>
      </w:r>
      <w:r w:rsidR="00276E2E">
        <w:t>.</w:t>
      </w:r>
      <w:r w:rsidRPr="00BF15E8">
        <w:t xml:space="preserve"> ansatte </w:t>
      </w:r>
      <w:r w:rsidR="00317B70">
        <w:t xml:space="preserve">speciallæger: 338 og </w:t>
      </w:r>
      <w:r w:rsidR="007264C1">
        <w:t>a</w:t>
      </w:r>
      <w:r w:rsidR="00276E2E">
        <w:t>ntal YL på G</w:t>
      </w:r>
      <w:r w:rsidRPr="00BF15E8">
        <w:t>yn</w:t>
      </w:r>
      <w:r w:rsidR="00276E2E">
        <w:t>O</w:t>
      </w:r>
      <w:r w:rsidRPr="00BF15E8">
        <w:t>bs</w:t>
      </w:r>
      <w:r w:rsidR="007264C1">
        <w:t xml:space="preserve"> afd: 205 </w:t>
      </w:r>
      <w:r w:rsidR="00317B70">
        <w:t>(</w:t>
      </w:r>
      <w:r w:rsidR="007264C1">
        <w:t>data fra dimensioneringsopgørelsen 2016)</w:t>
      </w:r>
    </w:p>
    <w:p w:rsidR="007264C1" w:rsidRDefault="007264C1" w:rsidP="007264C1">
      <w:pPr>
        <w:pStyle w:val="Listeafsnit"/>
        <w:spacing w:after="0" w:line="240" w:lineRule="auto"/>
        <w:ind w:left="0"/>
        <w:rPr>
          <w:rFonts w:cs="Arial"/>
        </w:rPr>
      </w:pPr>
      <w:r>
        <w:t>Anslået a</w:t>
      </w:r>
      <w:r w:rsidR="005A2FFE">
        <w:t>rbejder ca. 15</w:t>
      </w:r>
      <w:r w:rsidR="00DE577F">
        <w:t xml:space="preserve"> </w:t>
      </w:r>
      <w:r>
        <w:t>% af speciallæger</w:t>
      </w:r>
      <w:r w:rsidR="00317B70">
        <w:t>ne</w:t>
      </w:r>
      <w:r>
        <w:t xml:space="preserve"> i gynobs </w:t>
      </w:r>
      <w:r w:rsidR="00E16E0C" w:rsidRPr="00970F35">
        <w:rPr>
          <w:rFonts w:cs="Arial"/>
        </w:rPr>
        <w:t xml:space="preserve">i </w:t>
      </w:r>
      <w:r>
        <w:rPr>
          <w:rFonts w:cs="Arial"/>
        </w:rPr>
        <w:t>specialæge</w:t>
      </w:r>
      <w:r w:rsidR="00E16E0C" w:rsidRPr="00970F35">
        <w:rPr>
          <w:rFonts w:cs="Arial"/>
        </w:rPr>
        <w:t>praksis</w:t>
      </w:r>
      <w:r w:rsidR="00777F8B" w:rsidRPr="00970F35">
        <w:rPr>
          <w:rFonts w:cs="Arial"/>
        </w:rPr>
        <w:t xml:space="preserve">. </w:t>
      </w:r>
    </w:p>
    <w:p w:rsidR="00317B70" w:rsidRDefault="007264C1" w:rsidP="007264C1">
      <w:pPr>
        <w:pStyle w:val="Listeafsnit"/>
        <w:spacing w:after="0" w:line="240" w:lineRule="auto"/>
        <w:ind w:left="0"/>
        <w:rPr>
          <w:rFonts w:cs="Arial"/>
        </w:rPr>
      </w:pPr>
      <w:r>
        <w:rPr>
          <w:rFonts w:cs="Arial"/>
        </w:rPr>
        <w:lastRenderedPageBreak/>
        <w:t>De</w:t>
      </w:r>
      <w:r w:rsidR="00317B70">
        <w:rPr>
          <w:rFonts w:cs="Arial"/>
        </w:rPr>
        <w:t xml:space="preserve"> specialespecifikke udd.råd i R</w:t>
      </w:r>
      <w:r>
        <w:rPr>
          <w:rFonts w:cs="Arial"/>
        </w:rPr>
        <w:t>e</w:t>
      </w:r>
      <w:r w:rsidR="00317B70">
        <w:rPr>
          <w:rFonts w:cs="Arial"/>
        </w:rPr>
        <w:t>gNord og S</w:t>
      </w:r>
      <w:r>
        <w:rPr>
          <w:rFonts w:cs="Arial"/>
        </w:rPr>
        <w:t xml:space="preserve">yd er afvisende overfor at inddrage </w:t>
      </w:r>
      <w:r w:rsidR="00317B70">
        <w:rPr>
          <w:rFonts w:cs="Arial"/>
        </w:rPr>
        <w:t>speciallæge</w:t>
      </w:r>
      <w:r>
        <w:rPr>
          <w:rFonts w:cs="Arial"/>
        </w:rPr>
        <w:t>pr</w:t>
      </w:r>
      <w:r w:rsidR="00317B70">
        <w:rPr>
          <w:rFonts w:cs="Arial"/>
        </w:rPr>
        <w:t>aksis, da der e</w:t>
      </w:r>
      <w:r>
        <w:rPr>
          <w:rFonts w:cs="Arial"/>
        </w:rPr>
        <w:t>r</w:t>
      </w:r>
      <w:r w:rsidR="00317B70">
        <w:rPr>
          <w:rFonts w:cs="Arial"/>
        </w:rPr>
        <w:t xml:space="preserve"> meg</w:t>
      </w:r>
      <w:r>
        <w:rPr>
          <w:rFonts w:cs="Arial"/>
        </w:rPr>
        <w:t>e</w:t>
      </w:r>
      <w:r w:rsidR="00317B70">
        <w:rPr>
          <w:rFonts w:cs="Arial"/>
        </w:rPr>
        <w:t>t</w:t>
      </w:r>
      <w:r>
        <w:rPr>
          <w:rFonts w:cs="Arial"/>
        </w:rPr>
        <w:t xml:space="preserve"> få praksis. En principiel beslutning I det Regionale råd i Nord indebærer også at specialepraksis afvises</w:t>
      </w:r>
      <w:r w:rsidR="00317B70">
        <w:rPr>
          <w:rFonts w:cs="Arial"/>
        </w:rPr>
        <w:t>,</w:t>
      </w:r>
      <w:r>
        <w:rPr>
          <w:rFonts w:cs="Arial"/>
        </w:rPr>
        <w:t xml:space="preserve"> da de kræver at mi</w:t>
      </w:r>
      <w:r w:rsidR="00317B70">
        <w:rPr>
          <w:rFonts w:cs="Arial"/>
        </w:rPr>
        <w:t>n</w:t>
      </w:r>
      <w:r w:rsidR="00DE577F">
        <w:rPr>
          <w:rFonts w:cs="Arial"/>
        </w:rPr>
        <w:t>dst 33</w:t>
      </w:r>
      <w:r>
        <w:rPr>
          <w:rFonts w:cs="Arial"/>
        </w:rPr>
        <w:t xml:space="preserve">% af specialets </w:t>
      </w:r>
      <w:r w:rsidR="00DE577F">
        <w:rPr>
          <w:rFonts w:cs="Arial"/>
        </w:rPr>
        <w:t xml:space="preserve">læger skal arbejde </w:t>
      </w:r>
      <w:r>
        <w:rPr>
          <w:rFonts w:cs="Arial"/>
        </w:rPr>
        <w:t xml:space="preserve">i speciallægepraksis, hvis det skal </w:t>
      </w:r>
      <w:r w:rsidR="00317B70">
        <w:rPr>
          <w:rFonts w:cs="Arial"/>
        </w:rPr>
        <w:t>inddrages i hoveduddannelsesforløb, bla afviste</w:t>
      </w:r>
      <w:r w:rsidR="005B74D6">
        <w:rPr>
          <w:rFonts w:cs="Arial"/>
        </w:rPr>
        <w:t xml:space="preserve"> </w:t>
      </w:r>
      <w:r w:rsidR="00317B70">
        <w:rPr>
          <w:rFonts w:cs="Arial"/>
        </w:rPr>
        <w:t xml:space="preserve">Nord på det grundlag at lade børnepsyk. praksis indgå </w:t>
      </w:r>
      <w:r w:rsidR="005B74D6">
        <w:rPr>
          <w:rFonts w:cs="Arial"/>
        </w:rPr>
        <w:t>(denne sidste information fra Nord fik Jette først efter mødet )</w:t>
      </w:r>
      <w:r>
        <w:rPr>
          <w:rFonts w:cs="Arial"/>
        </w:rPr>
        <w:t xml:space="preserve">. </w:t>
      </w:r>
    </w:p>
    <w:p w:rsidR="00317B70" w:rsidRDefault="007264C1" w:rsidP="007264C1">
      <w:pPr>
        <w:pStyle w:val="Listeafsnit"/>
        <w:spacing w:after="0" w:line="240" w:lineRule="auto"/>
        <w:ind w:left="0"/>
        <w:rPr>
          <w:rFonts w:cs="Arial"/>
        </w:rPr>
      </w:pPr>
      <w:r>
        <w:rPr>
          <w:rFonts w:cs="Arial"/>
        </w:rPr>
        <w:t>Dvs d</w:t>
      </w:r>
      <w:r w:rsidR="00777F8B" w:rsidRPr="00970F35">
        <w:rPr>
          <w:rFonts w:cs="Arial"/>
        </w:rPr>
        <w:t xml:space="preserve">iskussionen </w:t>
      </w:r>
      <w:r w:rsidR="00317B70">
        <w:rPr>
          <w:rFonts w:cs="Arial"/>
        </w:rPr>
        <w:t xml:space="preserve">om speciallægepraksis </w:t>
      </w:r>
      <w:r w:rsidR="00777F8B" w:rsidRPr="00970F35">
        <w:rPr>
          <w:rFonts w:cs="Arial"/>
        </w:rPr>
        <w:t xml:space="preserve">er </w:t>
      </w:r>
      <w:r w:rsidR="00DE577F">
        <w:rPr>
          <w:rFonts w:cs="Arial"/>
        </w:rPr>
        <w:t xml:space="preserve">aktuelt </w:t>
      </w:r>
      <w:r>
        <w:rPr>
          <w:rFonts w:cs="Arial"/>
        </w:rPr>
        <w:t xml:space="preserve">kun </w:t>
      </w:r>
      <w:r w:rsidR="00DE577F">
        <w:rPr>
          <w:rFonts w:cs="Arial"/>
        </w:rPr>
        <w:t xml:space="preserve">relevant </w:t>
      </w:r>
      <w:r>
        <w:rPr>
          <w:rFonts w:cs="Arial"/>
        </w:rPr>
        <w:t xml:space="preserve">i ØST. </w:t>
      </w:r>
    </w:p>
    <w:p w:rsidR="00777F8B" w:rsidRDefault="007264C1" w:rsidP="007264C1">
      <w:pPr>
        <w:pStyle w:val="Listeafsnit"/>
        <w:spacing w:after="0" w:line="240" w:lineRule="auto"/>
        <w:ind w:left="0"/>
        <w:rPr>
          <w:rFonts w:cs="Arial"/>
        </w:rPr>
      </w:pPr>
      <w:r>
        <w:rPr>
          <w:rFonts w:cs="Arial"/>
        </w:rPr>
        <w:t>En model</w:t>
      </w:r>
      <w:r w:rsidR="00777F8B" w:rsidRPr="00970F35">
        <w:rPr>
          <w:rFonts w:cs="Arial"/>
        </w:rPr>
        <w:t xml:space="preserve"> kan være at kun nogle forløb </w:t>
      </w:r>
      <w:r>
        <w:rPr>
          <w:rFonts w:cs="Arial"/>
        </w:rPr>
        <w:t xml:space="preserve">i hoveduddannelse </w:t>
      </w:r>
      <w:r w:rsidR="00777F8B" w:rsidRPr="00970F35">
        <w:rPr>
          <w:rFonts w:cs="Arial"/>
        </w:rPr>
        <w:t xml:space="preserve">indeholder 6 mdr </w:t>
      </w:r>
      <w:r>
        <w:rPr>
          <w:rFonts w:cs="Arial"/>
        </w:rPr>
        <w:t>i speciallægepraksis</w:t>
      </w:r>
      <w:r w:rsidR="00777F8B" w:rsidRPr="00970F35">
        <w:rPr>
          <w:rFonts w:cs="Arial"/>
        </w:rPr>
        <w:t>.</w:t>
      </w:r>
      <w:r w:rsidR="004824C9">
        <w:rPr>
          <w:rFonts w:cs="Arial"/>
        </w:rPr>
        <w:t xml:space="preserve"> </w:t>
      </w:r>
    </w:p>
    <w:p w:rsidR="004824C9" w:rsidRPr="00970F35" w:rsidRDefault="004824C9" w:rsidP="007264C1">
      <w:pPr>
        <w:pStyle w:val="Listeafsnit"/>
        <w:spacing w:after="0" w:line="240" w:lineRule="auto"/>
        <w:ind w:left="0"/>
        <w:rPr>
          <w:rFonts w:cs="Arial"/>
        </w:rPr>
      </w:pPr>
      <w:r>
        <w:rPr>
          <w:rFonts w:cs="Arial"/>
        </w:rPr>
        <w:t>Efter dette indlæg fra Jette, er der gruppearbejde i smågrupper og derefter opsamling i plenum</w:t>
      </w:r>
    </w:p>
    <w:p w:rsidR="00E16E0C" w:rsidRPr="00970F35" w:rsidRDefault="00BF15E8" w:rsidP="00B2013D">
      <w:pPr>
        <w:pStyle w:val="Listeafsnit"/>
        <w:numPr>
          <w:ilvl w:val="0"/>
          <w:numId w:val="2"/>
        </w:numPr>
        <w:spacing w:after="0" w:line="240" w:lineRule="auto"/>
        <w:ind w:left="0"/>
        <w:rPr>
          <w:b/>
          <w:sz w:val="24"/>
          <w:szCs w:val="24"/>
        </w:rPr>
      </w:pPr>
      <w:r w:rsidRPr="00970F35">
        <w:rPr>
          <w:b/>
          <w:sz w:val="24"/>
          <w:szCs w:val="24"/>
        </w:rPr>
        <w:t>Inputs efter d</w:t>
      </w:r>
      <w:r w:rsidR="00E16E0C" w:rsidRPr="00970F35">
        <w:rPr>
          <w:b/>
          <w:sz w:val="24"/>
          <w:szCs w:val="24"/>
        </w:rPr>
        <w:t>iskussion i grupper</w:t>
      </w:r>
      <w:r w:rsidR="00CC7EC7">
        <w:rPr>
          <w:b/>
          <w:sz w:val="24"/>
          <w:szCs w:val="24"/>
        </w:rPr>
        <w:t xml:space="preserve"> (skrevet af fra whiteboard</w:t>
      </w:r>
      <w:r w:rsidR="00317B70">
        <w:rPr>
          <w:b/>
          <w:sz w:val="24"/>
          <w:szCs w:val="24"/>
        </w:rPr>
        <w:t>)</w:t>
      </w:r>
      <w:r w:rsidR="00970F35">
        <w:rPr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62DF5" w:rsidRPr="00BF15E8" w:rsidTr="00562DF5">
        <w:tc>
          <w:tcPr>
            <w:tcW w:w="4889" w:type="dxa"/>
          </w:tcPr>
          <w:p w:rsidR="00562DF5" w:rsidRPr="00BF15E8" w:rsidRDefault="00562DF5" w:rsidP="00B2013D">
            <w:pPr>
              <w:rPr>
                <w:rFonts w:cs="Arial"/>
                <w:b/>
              </w:rPr>
            </w:pPr>
            <w:r w:rsidRPr="00BF15E8">
              <w:rPr>
                <w:rFonts w:cs="Arial"/>
                <w:b/>
              </w:rPr>
              <w:t>Fordele</w:t>
            </w:r>
            <w:r w:rsidR="004824C9">
              <w:rPr>
                <w:rFonts w:cs="Arial"/>
                <w:b/>
              </w:rPr>
              <w:t xml:space="preserve"> – og hvordan speciallægepraksis bør indgå</w:t>
            </w:r>
          </w:p>
        </w:tc>
        <w:tc>
          <w:tcPr>
            <w:tcW w:w="4889" w:type="dxa"/>
          </w:tcPr>
          <w:p w:rsidR="00562DF5" w:rsidRPr="00BF15E8" w:rsidRDefault="00562DF5" w:rsidP="00B2013D">
            <w:pPr>
              <w:rPr>
                <w:rFonts w:cs="Arial"/>
                <w:b/>
              </w:rPr>
            </w:pPr>
            <w:r w:rsidRPr="00BF15E8">
              <w:rPr>
                <w:rFonts w:cs="Arial"/>
                <w:b/>
              </w:rPr>
              <w:t>Vanskeligt</w:t>
            </w:r>
            <w:r w:rsidR="00DE577F">
              <w:rPr>
                <w:rFonts w:cs="Arial"/>
                <w:b/>
              </w:rPr>
              <w:t xml:space="preserve"> / mangler / ulemper</w:t>
            </w:r>
          </w:p>
        </w:tc>
      </w:tr>
      <w:tr w:rsidR="00562DF5" w:rsidRPr="00BF15E8" w:rsidTr="00562DF5">
        <w:tc>
          <w:tcPr>
            <w:tcW w:w="4889" w:type="dxa"/>
          </w:tcPr>
          <w:p w:rsidR="004824C9" w:rsidRDefault="00562DF5" w:rsidP="00B2013D">
            <w:pPr>
              <w:rPr>
                <w:rFonts w:cs="Arial"/>
              </w:rPr>
            </w:pPr>
            <w:r w:rsidRPr="00BF15E8">
              <w:rPr>
                <w:rFonts w:cs="Arial"/>
              </w:rPr>
              <w:t>Kompetencer der nemmere kan opnås</w:t>
            </w:r>
            <w:r w:rsidR="00CC7EC7">
              <w:rPr>
                <w:rFonts w:cs="Arial"/>
              </w:rPr>
              <w:t xml:space="preserve"> er for</w:t>
            </w:r>
            <w:r w:rsidR="004824C9">
              <w:rPr>
                <w:rFonts w:cs="Arial"/>
              </w:rPr>
              <w:t>mentlig</w:t>
            </w:r>
            <w:r w:rsidR="008F2393" w:rsidRPr="00BF15E8">
              <w:rPr>
                <w:rFonts w:cs="Arial"/>
              </w:rPr>
              <w:t>:</w:t>
            </w:r>
            <w:r w:rsidR="00CC7EC7">
              <w:rPr>
                <w:rFonts w:cs="Arial"/>
              </w:rPr>
              <w:t xml:space="preserve"> </w:t>
            </w:r>
            <w:r w:rsidR="004824C9">
              <w:rPr>
                <w:rFonts w:cs="Arial"/>
              </w:rPr>
              <w:t>Håndtering af b</w:t>
            </w:r>
            <w:r w:rsidRPr="00BF15E8">
              <w:rPr>
                <w:rFonts w:cs="Arial"/>
              </w:rPr>
              <w:t>lødningsforst</w:t>
            </w:r>
            <w:r w:rsidR="004824C9">
              <w:rPr>
                <w:rFonts w:cs="Arial"/>
              </w:rPr>
              <w:t>yrrelser</w:t>
            </w:r>
            <w:r w:rsidRPr="00BF15E8">
              <w:rPr>
                <w:rFonts w:cs="Arial"/>
              </w:rPr>
              <w:t>, horm</w:t>
            </w:r>
            <w:r w:rsidR="008F2393" w:rsidRPr="00BF15E8">
              <w:rPr>
                <w:rFonts w:cs="Arial"/>
              </w:rPr>
              <w:t>onbeh</w:t>
            </w:r>
            <w:r w:rsidR="004824C9">
              <w:rPr>
                <w:rFonts w:cs="Arial"/>
              </w:rPr>
              <w:t>andling</w:t>
            </w:r>
            <w:r w:rsidR="008F2393" w:rsidRPr="00BF15E8">
              <w:rPr>
                <w:rFonts w:cs="Arial"/>
              </w:rPr>
              <w:t>, spiral, KBC, konisatio</w:t>
            </w:r>
            <w:r w:rsidR="004824C9">
              <w:rPr>
                <w:rFonts w:cs="Arial"/>
              </w:rPr>
              <w:t xml:space="preserve">. </w:t>
            </w:r>
          </w:p>
          <w:p w:rsidR="00CC7EC7" w:rsidRDefault="00CC7EC7" w:rsidP="00B2013D">
            <w:pPr>
              <w:rPr>
                <w:rFonts w:cs="Arial"/>
              </w:rPr>
            </w:pPr>
          </w:p>
          <w:p w:rsidR="00CC7EC7" w:rsidRDefault="00CC7EC7" w:rsidP="00B2013D">
            <w:pPr>
              <w:rPr>
                <w:rFonts w:cs="Arial"/>
              </w:rPr>
            </w:pPr>
            <w:r>
              <w:rPr>
                <w:rFonts w:cs="Arial"/>
              </w:rPr>
              <w:t xml:space="preserve">Kan være fordel at se uselekterede pt. </w:t>
            </w:r>
          </w:p>
          <w:p w:rsidR="00CC7EC7" w:rsidRDefault="00CC7EC7" w:rsidP="00B2013D">
            <w:pPr>
              <w:rPr>
                <w:rFonts w:cs="Arial"/>
              </w:rPr>
            </w:pPr>
          </w:p>
          <w:p w:rsidR="008F2393" w:rsidRPr="00BF15E8" w:rsidRDefault="008F2393" w:rsidP="00B2013D">
            <w:pPr>
              <w:rPr>
                <w:rFonts w:cs="Arial"/>
              </w:rPr>
            </w:pPr>
            <w:r w:rsidRPr="00BF15E8">
              <w:rPr>
                <w:rFonts w:cs="Arial"/>
              </w:rPr>
              <w:t xml:space="preserve">FYGO </w:t>
            </w:r>
            <w:r w:rsidR="004824C9">
              <w:rPr>
                <w:rFonts w:cs="Arial"/>
              </w:rPr>
              <w:t xml:space="preserve">anfører at det </w:t>
            </w:r>
            <w:r w:rsidR="00CC7EC7">
              <w:rPr>
                <w:rFonts w:cs="Arial"/>
              </w:rPr>
              <w:t>kan være pos</w:t>
            </w:r>
            <w:r w:rsidR="00317B70">
              <w:rPr>
                <w:rFonts w:cs="Arial"/>
              </w:rPr>
              <w:t>i</w:t>
            </w:r>
            <w:r w:rsidR="00CC7EC7">
              <w:rPr>
                <w:rFonts w:cs="Arial"/>
              </w:rPr>
              <w:t xml:space="preserve">tivt, men </w:t>
            </w:r>
            <w:r w:rsidR="00317B70">
              <w:rPr>
                <w:rFonts w:cs="Arial"/>
              </w:rPr>
              <w:t xml:space="preserve">der </w:t>
            </w:r>
            <w:r w:rsidR="004824C9">
              <w:rPr>
                <w:rFonts w:cs="Arial"/>
              </w:rPr>
              <w:t xml:space="preserve">bør være et </w:t>
            </w:r>
            <w:r w:rsidRPr="00BF15E8">
              <w:rPr>
                <w:rFonts w:cs="Arial"/>
              </w:rPr>
              <w:t xml:space="preserve">max. </w:t>
            </w:r>
            <w:r w:rsidR="00317B70">
              <w:rPr>
                <w:rFonts w:cs="Arial"/>
              </w:rPr>
              <w:t xml:space="preserve">på </w:t>
            </w:r>
            <w:r w:rsidRPr="00BF15E8">
              <w:rPr>
                <w:rFonts w:cs="Arial"/>
              </w:rPr>
              <w:t>4 mdr.</w:t>
            </w:r>
            <w:r w:rsidR="004824C9">
              <w:rPr>
                <w:rFonts w:cs="Arial"/>
              </w:rPr>
              <w:t xml:space="preserve"> </w:t>
            </w:r>
            <w:r w:rsidR="00CC7EC7">
              <w:rPr>
                <w:rFonts w:cs="Arial"/>
              </w:rPr>
              <w:t xml:space="preserve">eller kortere </w:t>
            </w:r>
            <w:r w:rsidR="00317B70">
              <w:rPr>
                <w:rFonts w:cs="Arial"/>
              </w:rPr>
              <w:t xml:space="preserve">- </w:t>
            </w:r>
            <w:r w:rsidR="004824C9">
              <w:rPr>
                <w:rFonts w:cs="Arial"/>
              </w:rPr>
              <w:t>og ikke 6 mdr.</w:t>
            </w:r>
          </w:p>
          <w:p w:rsidR="00CC7EC7" w:rsidRDefault="00CC7EC7" w:rsidP="00C121EE">
            <w:pPr>
              <w:rPr>
                <w:rFonts w:cs="Arial"/>
              </w:rPr>
            </w:pPr>
          </w:p>
          <w:p w:rsidR="00CC7EC7" w:rsidRDefault="00CC7EC7" w:rsidP="00C121EE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4824C9">
              <w:rPr>
                <w:rFonts w:cs="Arial"/>
              </w:rPr>
              <w:t xml:space="preserve">peciallægepraksis skal </w:t>
            </w:r>
            <w:r w:rsidR="008F2393" w:rsidRPr="00BF15E8">
              <w:rPr>
                <w:rFonts w:cs="Arial"/>
              </w:rPr>
              <w:t xml:space="preserve">sidestilles med andre subspecialer, </w:t>
            </w:r>
            <w:r w:rsidR="004824C9">
              <w:rPr>
                <w:rFonts w:cs="Arial"/>
              </w:rPr>
              <w:t xml:space="preserve">dvs kan </w:t>
            </w:r>
            <w:r w:rsidR="008F2393" w:rsidRPr="00BF15E8">
              <w:rPr>
                <w:rFonts w:cs="Arial"/>
              </w:rPr>
              <w:t>vælges i H2 til H3 til et kortere ophold.</w:t>
            </w:r>
            <w:r w:rsidR="00C121EE">
              <w:rPr>
                <w:rFonts w:cs="Arial"/>
              </w:rPr>
              <w:t xml:space="preserve"> Derefter kan speciallægepraksis indgå som </w:t>
            </w:r>
            <w:r w:rsidR="008A7FC9" w:rsidRPr="00BF15E8">
              <w:rPr>
                <w:rFonts w:cs="Arial"/>
              </w:rPr>
              <w:t>subspec</w:t>
            </w:r>
            <w:r w:rsidR="00C121EE">
              <w:rPr>
                <w:rFonts w:cs="Arial"/>
              </w:rPr>
              <w:t>ialisering på linje med andre gynobs sub-områder</w:t>
            </w:r>
            <w:r>
              <w:rPr>
                <w:rFonts w:cs="Arial"/>
              </w:rPr>
              <w:t xml:space="preserve"> – skal ikke særlig favoriseres.</w:t>
            </w:r>
          </w:p>
          <w:p w:rsidR="00CC7EC7" w:rsidRDefault="00CC7EC7" w:rsidP="00C121EE">
            <w:pPr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  <w:p w:rsidR="00562DF5" w:rsidRPr="00BF15E8" w:rsidRDefault="00CC7EC7" w:rsidP="00C121EE">
            <w:pPr>
              <w:rPr>
                <w:rFonts w:cs="Arial"/>
              </w:rPr>
            </w:pPr>
            <w:r>
              <w:rPr>
                <w:rFonts w:cs="Arial"/>
              </w:rPr>
              <w:t>Må kun indgå i H1 eller H3 (da der skal være et 12 mdr. ophold, dvs vi kan kan ikke reducere H2)</w:t>
            </w:r>
            <w:r w:rsidR="008A7FC9" w:rsidRPr="00BF15E8">
              <w:rPr>
                <w:rFonts w:cs="Arial"/>
              </w:rPr>
              <w:t xml:space="preserve"> </w:t>
            </w:r>
          </w:p>
        </w:tc>
        <w:tc>
          <w:tcPr>
            <w:tcW w:w="4889" w:type="dxa"/>
          </w:tcPr>
          <w:p w:rsidR="008F2393" w:rsidRDefault="00317B70" w:rsidP="00317B70">
            <w:pPr>
              <w:rPr>
                <w:rFonts w:cs="Arial"/>
              </w:rPr>
            </w:pPr>
            <w:r>
              <w:rPr>
                <w:rFonts w:cs="Arial"/>
              </w:rPr>
              <w:t xml:space="preserve">Der er ikke behov for de almen gyn.kompetencer som speciallægepraksis tilbyder, da de kan </w:t>
            </w:r>
            <w:r w:rsidR="00CC7EC7">
              <w:rPr>
                <w:rFonts w:cs="Arial"/>
              </w:rPr>
              <w:t xml:space="preserve">tilbydes </w:t>
            </w:r>
            <w:r w:rsidR="008F2393" w:rsidRPr="00BF15E8">
              <w:rPr>
                <w:rFonts w:cs="Arial"/>
              </w:rPr>
              <w:t>på mindre sygehuse</w:t>
            </w:r>
            <w:r w:rsidR="00CC7EC7">
              <w:rPr>
                <w:rFonts w:cs="Arial"/>
              </w:rPr>
              <w:t xml:space="preserve">, som indgår i </w:t>
            </w:r>
            <w:r w:rsidR="00C121EE">
              <w:rPr>
                <w:rFonts w:cs="Arial"/>
              </w:rPr>
              <w:t>H-forløbene</w:t>
            </w:r>
            <w:r w:rsidR="008F2393" w:rsidRPr="00BF15E8">
              <w:rPr>
                <w:rFonts w:cs="Arial"/>
              </w:rPr>
              <w:t xml:space="preserve">. </w:t>
            </w:r>
          </w:p>
          <w:p w:rsidR="00317B70" w:rsidRDefault="00317B70" w:rsidP="00317B70">
            <w:pPr>
              <w:rPr>
                <w:rFonts w:cs="Arial"/>
              </w:rPr>
            </w:pPr>
          </w:p>
          <w:p w:rsidR="00317B70" w:rsidRDefault="00317B70" w:rsidP="00317B70">
            <w:pPr>
              <w:rPr>
                <w:rFonts w:cs="Arial"/>
              </w:rPr>
            </w:pPr>
            <w:r>
              <w:rPr>
                <w:rFonts w:cs="Arial"/>
              </w:rPr>
              <w:t xml:space="preserve">Vi mangler en analyse af hvad speciallægepraksis reelt kan tilbyde. Antal pt. og diagnoser mv. </w:t>
            </w:r>
          </w:p>
          <w:p w:rsidR="00CC7EC7" w:rsidRPr="00BF15E8" w:rsidRDefault="00CC7EC7" w:rsidP="00B2013D">
            <w:pPr>
              <w:rPr>
                <w:rFonts w:cs="Arial"/>
              </w:rPr>
            </w:pPr>
          </w:p>
          <w:p w:rsidR="00562DF5" w:rsidRDefault="00C121EE" w:rsidP="00B2013D">
            <w:pPr>
              <w:rPr>
                <w:rFonts w:cs="Arial"/>
              </w:rPr>
            </w:pPr>
            <w:r>
              <w:rPr>
                <w:rFonts w:cs="Arial"/>
              </w:rPr>
              <w:t>Det er uhensigtsmæssigt med u</w:t>
            </w:r>
            <w:r w:rsidR="008F2393" w:rsidRPr="00BF15E8">
              <w:rPr>
                <w:rFonts w:cs="Arial"/>
              </w:rPr>
              <w:t xml:space="preserve">ens </w:t>
            </w:r>
            <w:r>
              <w:rPr>
                <w:rFonts w:cs="Arial"/>
              </w:rPr>
              <w:t xml:space="preserve">H-forløb </w:t>
            </w:r>
            <w:r w:rsidR="00CC7EC7">
              <w:rPr>
                <w:rFonts w:cs="Arial"/>
              </w:rPr>
              <w:t xml:space="preserve">på tværs af region eller </w:t>
            </w:r>
            <w:r>
              <w:rPr>
                <w:rFonts w:cs="Arial"/>
              </w:rPr>
              <w:t>i DK</w:t>
            </w:r>
            <w:r w:rsidR="00317B70">
              <w:rPr>
                <w:rFonts w:cs="Arial"/>
              </w:rPr>
              <w:t>.</w:t>
            </w:r>
          </w:p>
          <w:p w:rsidR="00CC7EC7" w:rsidRPr="00BF15E8" w:rsidRDefault="00CC7EC7" w:rsidP="00B2013D">
            <w:pPr>
              <w:rPr>
                <w:rFonts w:cs="Arial"/>
              </w:rPr>
            </w:pPr>
          </w:p>
          <w:p w:rsidR="008F2393" w:rsidRDefault="00317B70" w:rsidP="00B2013D">
            <w:pPr>
              <w:rPr>
                <w:rFonts w:cs="Arial"/>
              </w:rPr>
            </w:pPr>
            <w:r>
              <w:rPr>
                <w:rFonts w:cs="Arial"/>
              </w:rPr>
              <w:t xml:space="preserve">Der er bred enighed om at </w:t>
            </w:r>
            <w:r w:rsidR="008F2393" w:rsidRPr="00BF15E8">
              <w:rPr>
                <w:rFonts w:cs="Arial"/>
              </w:rPr>
              <w:t xml:space="preserve">6 mdr </w:t>
            </w:r>
            <w:r w:rsidR="00C121EE">
              <w:rPr>
                <w:rFonts w:cs="Arial"/>
              </w:rPr>
              <w:t>er alt</w:t>
            </w:r>
            <w:r>
              <w:rPr>
                <w:rFonts w:cs="Arial"/>
              </w:rPr>
              <w:t xml:space="preserve"> </w:t>
            </w:r>
            <w:r w:rsidR="00C121EE">
              <w:rPr>
                <w:rFonts w:cs="Arial"/>
              </w:rPr>
              <w:t>for længe</w:t>
            </w:r>
            <w:r>
              <w:rPr>
                <w:rFonts w:cs="Arial"/>
              </w:rPr>
              <w:t>. Der fore</w:t>
            </w:r>
            <w:r w:rsidR="00C121EE">
              <w:rPr>
                <w:rFonts w:cs="Arial"/>
              </w:rPr>
              <w:t>slåes max.</w:t>
            </w:r>
            <w:r w:rsidR="00CC7EC7">
              <w:rPr>
                <w:rFonts w:cs="Arial"/>
              </w:rPr>
              <w:t xml:space="preserve"> i uger og max. der nævnes er </w:t>
            </w:r>
            <w:r w:rsidR="00C121EE">
              <w:rPr>
                <w:rFonts w:cs="Arial"/>
              </w:rPr>
              <w:t>4 mdr</w:t>
            </w:r>
            <w:r>
              <w:rPr>
                <w:rFonts w:cs="Arial"/>
              </w:rPr>
              <w:t xml:space="preserve">. </w:t>
            </w:r>
          </w:p>
          <w:p w:rsidR="00CC7EC7" w:rsidRPr="00BF15E8" w:rsidRDefault="00CC7EC7" w:rsidP="00B2013D">
            <w:pPr>
              <w:rPr>
                <w:rFonts w:cs="Arial"/>
              </w:rPr>
            </w:pPr>
          </w:p>
          <w:p w:rsidR="008F2393" w:rsidRDefault="00CC7EC7" w:rsidP="00B2013D">
            <w:pPr>
              <w:rPr>
                <w:rFonts w:cs="Arial"/>
              </w:rPr>
            </w:pPr>
            <w:r>
              <w:rPr>
                <w:rFonts w:cs="Arial"/>
              </w:rPr>
              <w:t>Proble</w:t>
            </w:r>
            <w:r w:rsidR="00C121EE">
              <w:rPr>
                <w:rFonts w:cs="Arial"/>
              </w:rPr>
              <w:t>m</w:t>
            </w:r>
            <w:r>
              <w:rPr>
                <w:rFonts w:cs="Arial"/>
              </w:rPr>
              <w:t>a</w:t>
            </w:r>
            <w:r w:rsidR="00C121EE">
              <w:rPr>
                <w:rFonts w:cs="Arial"/>
              </w:rPr>
              <w:t>tisk h</w:t>
            </w:r>
            <w:r w:rsidR="008F2393" w:rsidRPr="00BF15E8">
              <w:rPr>
                <w:rFonts w:cs="Arial"/>
              </w:rPr>
              <w:t xml:space="preserve">vad </w:t>
            </w:r>
            <w:r w:rsidR="00CF5CD7">
              <w:rPr>
                <w:rFonts w:cs="Arial"/>
              </w:rPr>
              <w:t xml:space="preserve">der skal </w:t>
            </w:r>
            <w:r w:rsidR="008F2393" w:rsidRPr="00BF15E8">
              <w:rPr>
                <w:rFonts w:cs="Arial"/>
              </w:rPr>
              <w:t>t</w:t>
            </w:r>
            <w:r w:rsidR="00CF5CD7">
              <w:rPr>
                <w:rFonts w:cs="Arial"/>
              </w:rPr>
              <w:t>ages ud af hoveduddannelsen</w:t>
            </w:r>
            <w:r w:rsidR="00C121EE">
              <w:rPr>
                <w:rFonts w:cs="Arial"/>
              </w:rPr>
              <w:t xml:space="preserve"> </w:t>
            </w:r>
            <w:r w:rsidR="00CF5CD7">
              <w:rPr>
                <w:rFonts w:cs="Arial"/>
              </w:rPr>
              <w:t xml:space="preserve">hvis 6 mdr. speciallægepraksis skal indgå </w:t>
            </w:r>
            <w:r w:rsidR="00C121EE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vu</w:t>
            </w:r>
            <w:r w:rsidR="00CF5CD7">
              <w:rPr>
                <w:rFonts w:cs="Arial"/>
              </w:rPr>
              <w:t>r</w:t>
            </w:r>
            <w:r>
              <w:rPr>
                <w:rFonts w:cs="Arial"/>
              </w:rPr>
              <w:t xml:space="preserve">deringen er at der </w:t>
            </w:r>
            <w:r w:rsidR="008F2393" w:rsidRPr="00BF15E8">
              <w:rPr>
                <w:rFonts w:cs="Arial"/>
              </w:rPr>
              <w:t xml:space="preserve">allerede </w:t>
            </w:r>
            <w:r w:rsidR="00C121EE">
              <w:rPr>
                <w:rFonts w:cs="Arial"/>
              </w:rPr>
              <w:t>nu</w:t>
            </w:r>
            <w:r w:rsidR="00CF5CD7">
              <w:rPr>
                <w:rFonts w:cs="Arial"/>
              </w:rPr>
              <w:t xml:space="preserve"> er</w:t>
            </w:r>
            <w:r w:rsidR="00C121EE">
              <w:rPr>
                <w:rFonts w:cs="Arial"/>
              </w:rPr>
              <w:t xml:space="preserve"> meget </w:t>
            </w:r>
            <w:r w:rsidR="008F2393" w:rsidRPr="00BF15E8">
              <w:rPr>
                <w:rFonts w:cs="Arial"/>
              </w:rPr>
              <w:t xml:space="preserve">kort tid </w:t>
            </w:r>
            <w:r w:rsidR="00CF5CD7">
              <w:rPr>
                <w:rFonts w:cs="Arial"/>
              </w:rPr>
              <w:t xml:space="preserve">til at nå det man skal i </w:t>
            </w:r>
            <w:r w:rsidR="008F2393" w:rsidRPr="00BF15E8">
              <w:rPr>
                <w:rFonts w:cs="Arial"/>
              </w:rPr>
              <w:t>HU.</w:t>
            </w:r>
          </w:p>
          <w:p w:rsidR="00CC7EC7" w:rsidRPr="00BF15E8" w:rsidRDefault="00CC7EC7" w:rsidP="00B2013D">
            <w:pPr>
              <w:rPr>
                <w:rFonts w:cs="Arial"/>
              </w:rPr>
            </w:pPr>
          </w:p>
          <w:p w:rsidR="00CC7EC7" w:rsidRDefault="00C121EE" w:rsidP="00B2013D">
            <w:pPr>
              <w:rPr>
                <w:rFonts w:cs="Arial"/>
              </w:rPr>
            </w:pPr>
            <w:r>
              <w:rPr>
                <w:rFonts w:cs="Arial"/>
              </w:rPr>
              <w:t>For t</w:t>
            </w:r>
            <w:r w:rsidR="008F2393" w:rsidRPr="00BF15E8">
              <w:rPr>
                <w:rFonts w:cs="Arial"/>
              </w:rPr>
              <w:t xml:space="preserve">idligt at </w:t>
            </w:r>
            <w:r w:rsidR="00CF5CD7">
              <w:rPr>
                <w:rFonts w:cs="Arial"/>
              </w:rPr>
              <w:t xml:space="preserve">skulle </w:t>
            </w:r>
            <w:r>
              <w:rPr>
                <w:rFonts w:cs="Arial"/>
              </w:rPr>
              <w:t>vælge speciallægepraksis når</w:t>
            </w:r>
            <w:r w:rsidR="00CC7EC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udd.lægen skal vælge </w:t>
            </w:r>
            <w:r w:rsidR="008F2393" w:rsidRPr="00BF15E8">
              <w:rPr>
                <w:rFonts w:cs="Arial"/>
              </w:rPr>
              <w:t>HU forløb</w:t>
            </w:r>
            <w:r w:rsidR="00DE577F">
              <w:rPr>
                <w:rFonts w:cs="Arial"/>
              </w:rPr>
              <w:t xml:space="preserve"> </w:t>
            </w:r>
            <w:r w:rsidR="00CF5CD7">
              <w:rPr>
                <w:rFonts w:cs="Arial"/>
              </w:rPr>
              <w:t>(ses som en subspecialisering)</w:t>
            </w:r>
          </w:p>
          <w:p w:rsidR="00CC7EC7" w:rsidRDefault="00CC7EC7" w:rsidP="00B2013D">
            <w:pPr>
              <w:rPr>
                <w:rFonts w:cs="Arial"/>
              </w:rPr>
            </w:pPr>
          </w:p>
          <w:p w:rsidR="00C121EE" w:rsidRDefault="008F2393" w:rsidP="00B2013D">
            <w:pPr>
              <w:rPr>
                <w:rFonts w:cs="Arial"/>
              </w:rPr>
            </w:pPr>
            <w:r w:rsidRPr="00BF15E8">
              <w:rPr>
                <w:rFonts w:cs="Arial"/>
              </w:rPr>
              <w:t>Kirurgi må ikke afkortes</w:t>
            </w:r>
            <w:r w:rsidR="00CC7EC7">
              <w:rPr>
                <w:rFonts w:cs="Arial"/>
              </w:rPr>
              <w:t xml:space="preserve"> er svaret i diskussionen, da det diskuteres om speciallæge</w:t>
            </w:r>
            <w:r w:rsidR="00C121EE">
              <w:rPr>
                <w:rFonts w:cs="Arial"/>
              </w:rPr>
              <w:t xml:space="preserve">praksis kan byttes med kirurgi. </w:t>
            </w:r>
          </w:p>
          <w:p w:rsidR="00CC7EC7" w:rsidRDefault="00CC7EC7" w:rsidP="00B2013D">
            <w:pPr>
              <w:rPr>
                <w:rFonts w:cs="Arial"/>
              </w:rPr>
            </w:pPr>
          </w:p>
          <w:p w:rsidR="008A7FC9" w:rsidRPr="00BF15E8" w:rsidRDefault="00CC7EC7" w:rsidP="00C121EE">
            <w:pPr>
              <w:rPr>
                <w:rFonts w:cs="Arial"/>
              </w:rPr>
            </w:pPr>
            <w:r>
              <w:rPr>
                <w:rFonts w:cs="Arial"/>
              </w:rPr>
              <w:t>Det er vanskeligt hvis</w:t>
            </w:r>
            <w:r w:rsidR="00C121EE">
              <w:rPr>
                <w:rFonts w:cs="Arial"/>
              </w:rPr>
              <w:t xml:space="preserve"> kravet om </w:t>
            </w:r>
            <w:r w:rsidR="008F2393" w:rsidRPr="00BF15E8">
              <w:rPr>
                <w:rFonts w:cs="Arial"/>
              </w:rPr>
              <w:t xml:space="preserve">6 mdr. </w:t>
            </w:r>
            <w:r w:rsidR="00C121EE">
              <w:rPr>
                <w:rFonts w:cs="Arial"/>
              </w:rPr>
              <w:t>udsp</w:t>
            </w:r>
            <w:r>
              <w:rPr>
                <w:rFonts w:cs="Arial"/>
              </w:rPr>
              <w:t>r</w:t>
            </w:r>
            <w:r w:rsidR="00C121EE">
              <w:rPr>
                <w:rFonts w:cs="Arial"/>
              </w:rPr>
              <w:t xml:space="preserve">inger af et behov for at udd.lægen skal tjene penge til praksis de sidste 3 mdr. </w:t>
            </w:r>
          </w:p>
        </w:tc>
      </w:tr>
    </w:tbl>
    <w:p w:rsidR="002535A5" w:rsidRDefault="002535A5" w:rsidP="00B2013D">
      <w:pPr>
        <w:spacing w:after="0" w:line="240" w:lineRule="auto"/>
        <w:rPr>
          <w:rFonts w:cs="Arial"/>
          <w:b/>
        </w:rPr>
      </w:pPr>
    </w:p>
    <w:p w:rsidR="00970F35" w:rsidRPr="00BF15E8" w:rsidRDefault="00970F35" w:rsidP="00B2013D">
      <w:pPr>
        <w:spacing w:after="0" w:line="240" w:lineRule="auto"/>
        <w:rPr>
          <w:rFonts w:cs="Arial"/>
          <w:b/>
        </w:rPr>
      </w:pPr>
    </w:p>
    <w:p w:rsidR="00FB1D52" w:rsidRPr="00970F35" w:rsidRDefault="00FB1D52" w:rsidP="00B2013D">
      <w:pPr>
        <w:spacing w:after="0" w:line="240" w:lineRule="auto"/>
        <w:rPr>
          <w:rFonts w:cs="Arial"/>
          <w:b/>
          <w:sz w:val="24"/>
          <w:szCs w:val="24"/>
        </w:rPr>
      </w:pPr>
      <w:r w:rsidRPr="00970F35">
        <w:rPr>
          <w:rFonts w:cs="Arial"/>
          <w:b/>
          <w:sz w:val="24"/>
          <w:szCs w:val="24"/>
        </w:rPr>
        <w:t>Diskussion taget op via Herlev om hysterektomi blandt udd.</w:t>
      </w:r>
      <w:r w:rsidR="00E16E0C" w:rsidRPr="00970F35">
        <w:rPr>
          <w:rFonts w:cs="Arial"/>
          <w:b/>
          <w:sz w:val="24"/>
          <w:szCs w:val="24"/>
        </w:rPr>
        <w:t xml:space="preserve"> </w:t>
      </w:r>
      <w:r w:rsidRPr="00970F35">
        <w:rPr>
          <w:rFonts w:cs="Arial"/>
          <w:b/>
          <w:sz w:val="24"/>
          <w:szCs w:val="24"/>
        </w:rPr>
        <w:t>læger</w:t>
      </w:r>
      <w:r w:rsidR="0041414D" w:rsidRPr="00970F35">
        <w:rPr>
          <w:rFonts w:cs="Arial"/>
          <w:b/>
          <w:sz w:val="24"/>
          <w:szCs w:val="24"/>
        </w:rPr>
        <w:t xml:space="preserve"> (</w:t>
      </w:r>
      <w:r w:rsidR="00E16E0C" w:rsidRPr="00970F35">
        <w:rPr>
          <w:rFonts w:cs="Arial"/>
          <w:sz w:val="24"/>
          <w:szCs w:val="24"/>
        </w:rPr>
        <w:t xml:space="preserve">Bent </w:t>
      </w:r>
      <w:r w:rsidR="005B74D6">
        <w:rPr>
          <w:rFonts w:cs="Arial"/>
          <w:sz w:val="24"/>
          <w:szCs w:val="24"/>
        </w:rPr>
        <w:t xml:space="preserve">Hansen, </w:t>
      </w:r>
      <w:r w:rsidRPr="00970F35">
        <w:rPr>
          <w:rFonts w:cs="Arial"/>
          <w:sz w:val="24"/>
          <w:szCs w:val="24"/>
        </w:rPr>
        <w:t>Line Buchgreitz</w:t>
      </w:r>
      <w:r w:rsidR="005B74D6">
        <w:rPr>
          <w:rFonts w:cs="Arial"/>
          <w:sz w:val="24"/>
          <w:szCs w:val="24"/>
        </w:rPr>
        <w:t xml:space="preserve"> og Trine Perin</w:t>
      </w:r>
      <w:r w:rsidR="0041414D" w:rsidRPr="00970F35">
        <w:rPr>
          <w:rFonts w:cs="Arial"/>
          <w:sz w:val="24"/>
          <w:szCs w:val="24"/>
        </w:rPr>
        <w:t>)</w:t>
      </w:r>
    </w:p>
    <w:p w:rsidR="00185CAD" w:rsidRDefault="00E16E0C" w:rsidP="005B74D6">
      <w:pPr>
        <w:pStyle w:val="Listeafsnit"/>
        <w:spacing w:after="0" w:line="240" w:lineRule="auto"/>
        <w:ind w:left="0"/>
      </w:pPr>
      <w:r w:rsidRPr="00E16E0C">
        <w:t xml:space="preserve">Herlev lå i opgørelsen fra </w:t>
      </w:r>
      <w:r w:rsidRPr="00970F35">
        <w:rPr>
          <w:rFonts w:cs="Arial"/>
        </w:rPr>
        <w:t>Dansk hyst database (DHD)</w:t>
      </w:r>
      <w:r w:rsidRPr="00E16E0C">
        <w:t xml:space="preserve"> højere i komplikationer end de plejer. </w:t>
      </w:r>
      <w:r w:rsidR="00185CAD">
        <w:t xml:space="preserve">Data viste sig dog efterfølgende ikke at </w:t>
      </w:r>
      <w:r w:rsidR="00317B70">
        <w:t>være optimalt valideret</w:t>
      </w:r>
      <w:r w:rsidR="00185CAD">
        <w:t xml:space="preserve">, og lå ikke højere. Men diskussionen om komplikationer betød en udmelding om at for mange opererede og hysterektomi </w:t>
      </w:r>
      <w:r w:rsidRPr="00E16E0C">
        <w:t xml:space="preserve">skulle holde på få </w:t>
      </w:r>
      <w:r>
        <w:t xml:space="preserve">hænder. </w:t>
      </w:r>
      <w:r w:rsidR="00317B70">
        <w:t>Dvs der aktu</w:t>
      </w:r>
      <w:r w:rsidR="00185CAD">
        <w:t>e</w:t>
      </w:r>
      <w:r w:rsidR="00317B70">
        <w:t>l</w:t>
      </w:r>
      <w:r w:rsidR="00185CAD">
        <w:t xml:space="preserve">t </w:t>
      </w:r>
      <w:r w:rsidR="00DE577F">
        <w:t xml:space="preserve">på Herlev </w:t>
      </w:r>
      <w:r w:rsidR="00185CAD">
        <w:t>er en</w:t>
      </w:r>
      <w:r>
        <w:t xml:space="preserve"> 6 mdr periode</w:t>
      </w:r>
      <w:r w:rsidR="00970F35">
        <w:t>,</w:t>
      </w:r>
      <w:r w:rsidR="00317B70">
        <w:t xml:space="preserve"> hvor </w:t>
      </w:r>
      <w:r w:rsidR="00DE577F">
        <w:t xml:space="preserve">kun </w:t>
      </w:r>
      <w:r w:rsidR="00185CAD">
        <w:t xml:space="preserve">udvalgte </w:t>
      </w:r>
      <w:r>
        <w:t>overlæger/speciallæger laver hysterektomier</w:t>
      </w:r>
      <w:r w:rsidR="00317B70">
        <w:t xml:space="preserve"> og </w:t>
      </w:r>
      <w:r>
        <w:t>proceduren</w:t>
      </w:r>
      <w:r w:rsidR="00317B70">
        <w:t xml:space="preserve"> skal stand</w:t>
      </w:r>
      <w:r w:rsidR="00DE577F">
        <w:t>ard</w:t>
      </w:r>
      <w:r w:rsidR="00317B70">
        <w:t>iseres</w:t>
      </w:r>
      <w:r>
        <w:t xml:space="preserve">. </w:t>
      </w:r>
      <w:r w:rsidR="00317B70">
        <w:t>Trine Perin gennemgår</w:t>
      </w:r>
      <w:r w:rsidR="00AD6DBE">
        <w:t xml:space="preserve"> audit</w:t>
      </w:r>
      <w:r w:rsidR="00185CAD">
        <w:t xml:space="preserve"> på de komplicerede hysterekt</w:t>
      </w:r>
      <w:r w:rsidR="00DE577F">
        <w:t>o</w:t>
      </w:r>
      <w:r w:rsidR="00185CAD">
        <w:t>mier</w:t>
      </w:r>
      <w:r w:rsidR="00AD6DBE">
        <w:t xml:space="preserve">; kun 18 </w:t>
      </w:r>
      <w:r w:rsidR="00AD6DBE">
        <w:lastRenderedPageBreak/>
        <w:t xml:space="preserve">ud af de 35 komplikationer var korrekte så det egentlige antal komplikationer er lavere end offentliggjort. </w:t>
      </w:r>
      <w:r w:rsidR="00185CAD">
        <w:t xml:space="preserve">Vil blive rettet </w:t>
      </w:r>
      <w:r w:rsidR="00AD6DBE">
        <w:t>i DHD.  Bekymring</w:t>
      </w:r>
      <w:r w:rsidR="00185CAD">
        <w:t>en er nu</w:t>
      </w:r>
      <w:r w:rsidR="00317B70">
        <w:t>,</w:t>
      </w:r>
      <w:r w:rsidR="00185CAD">
        <w:t xml:space="preserve"> at </w:t>
      </w:r>
      <w:r w:rsidR="00AD6DBE">
        <w:t xml:space="preserve">udd.læger </w:t>
      </w:r>
      <w:r w:rsidR="00185CAD">
        <w:t xml:space="preserve">ikke </w:t>
      </w:r>
      <w:r w:rsidR="00AD6DBE">
        <w:t xml:space="preserve">kommer til operationerne. </w:t>
      </w:r>
      <w:r w:rsidR="00317B70">
        <w:t xml:space="preserve"> Denne diskussion lægge</w:t>
      </w:r>
      <w:r w:rsidR="00185CAD">
        <w:t>r</w:t>
      </w:r>
      <w:r w:rsidR="00317B70">
        <w:t xml:space="preserve"> </w:t>
      </w:r>
      <w:r w:rsidR="00185CAD">
        <w:t>op ti</w:t>
      </w:r>
      <w:r w:rsidR="00317B70">
        <w:t>l det senere punkt om målbeskri</w:t>
      </w:r>
      <w:r w:rsidR="00185CAD">
        <w:t>velse.</w:t>
      </w:r>
    </w:p>
    <w:p w:rsidR="00AD6DBE" w:rsidRPr="00893E22" w:rsidRDefault="00185CAD" w:rsidP="00893E22">
      <w:pPr>
        <w:spacing w:after="0" w:line="240" w:lineRule="auto"/>
        <w:rPr>
          <w:rFonts w:cs="Arial"/>
          <w:lang w:val="en-US"/>
        </w:rPr>
      </w:pPr>
      <w:r>
        <w:t>Bent g</w:t>
      </w:r>
      <w:r w:rsidR="00317B70">
        <w:t>ennemgår 2 artikler (send</w:t>
      </w:r>
      <w:r>
        <w:t>t</w:t>
      </w:r>
      <w:r w:rsidR="00317B70">
        <w:t xml:space="preserve"> </w:t>
      </w:r>
      <w:r>
        <w:t xml:space="preserve">ud af Jette) om at der ikke er </w:t>
      </w:r>
      <w:r w:rsidR="00AD6DBE">
        <w:t xml:space="preserve">videnskabelig evidens som peger på at der </w:t>
      </w:r>
      <w:r w:rsidR="00AD6DBE" w:rsidRPr="00AD6DBE">
        <w:t xml:space="preserve">er øget </w:t>
      </w:r>
      <w:r w:rsidR="00AD6DBE" w:rsidRPr="00893E22">
        <w:rPr>
          <w:rFonts w:cs="Arial"/>
        </w:rPr>
        <w:t>risiko i mortalitet eller morbiditet ved operationer udført af udd. læger under supervision af speciallæge</w:t>
      </w:r>
      <w:r w:rsidRPr="00893E22">
        <w:rPr>
          <w:rFonts w:cs="Arial"/>
        </w:rPr>
        <w:t xml:space="preserve"> baseret på et stort </w:t>
      </w:r>
      <w:r w:rsidR="00AD6DBE" w:rsidRPr="00893E22">
        <w:rPr>
          <w:rFonts w:cs="Arial"/>
        </w:rPr>
        <w:t>studie fra</w:t>
      </w:r>
      <w:r w:rsidR="00893E22">
        <w:rPr>
          <w:rFonts w:cs="Arial"/>
        </w:rPr>
        <w:t xml:space="preserve"> </w:t>
      </w:r>
      <w:r w:rsidR="00893E22" w:rsidRPr="00893E22">
        <w:rPr>
          <w:rFonts w:cs="Arial"/>
        </w:rPr>
        <w:t>J Am Coll</w:t>
      </w:r>
      <w:r w:rsidR="00893E22">
        <w:rPr>
          <w:rFonts w:cs="Arial"/>
        </w:rPr>
        <w:t xml:space="preserve"> Surg, Saliba NA et al. </w:t>
      </w:r>
      <w:r w:rsidR="00893E22" w:rsidRPr="00893E22">
        <w:rPr>
          <w:rFonts w:cs="Arial"/>
          <w:i/>
          <w:lang w:val="en-US"/>
        </w:rPr>
        <w:t>Impact of Resident Involvement in Surgery (IRIS-NSQIP): Looking at the Bigger Picture Based on the American College of Surgeons-NSQIP Database</w:t>
      </w:r>
      <w:r w:rsidR="00893E22" w:rsidRPr="00893E22">
        <w:rPr>
          <w:rFonts w:cs="Arial"/>
          <w:lang w:val="en-US"/>
        </w:rPr>
        <w:t xml:space="preserve"> 2016;222:30e40 </w:t>
      </w:r>
      <w:r w:rsidR="00893E22">
        <w:rPr>
          <w:rFonts w:cs="Arial"/>
          <w:lang w:val="en-US"/>
        </w:rPr>
        <w:t xml:space="preserve">, </w:t>
      </w:r>
      <w:r w:rsidR="00893E22" w:rsidRPr="00893E22">
        <w:rPr>
          <w:rFonts w:cs="Arial"/>
          <w:lang w:val="en-US"/>
        </w:rPr>
        <w:t>der omfatter</w:t>
      </w:r>
      <w:r w:rsidRPr="00893E22">
        <w:rPr>
          <w:rFonts w:cs="Arial"/>
          <w:lang w:val="en-US"/>
        </w:rPr>
        <w:t xml:space="preserve"> 1.349.684 operationer</w:t>
      </w:r>
      <w:r w:rsidR="00AD6DBE" w:rsidRPr="00893E22">
        <w:rPr>
          <w:rFonts w:cs="Arial"/>
          <w:lang w:val="en-US"/>
        </w:rPr>
        <w:t>.</w:t>
      </w:r>
      <w:r w:rsidR="00AD6DBE" w:rsidRPr="00893E22">
        <w:rPr>
          <w:rFonts w:ascii="Arial" w:hAnsi="Arial" w:cs="Arial"/>
          <w:lang w:val="en-US"/>
        </w:rPr>
        <w:t xml:space="preserve"> </w:t>
      </w:r>
    </w:p>
    <w:p w:rsidR="002535A5" w:rsidRPr="00D6759B" w:rsidRDefault="00BF15E8" w:rsidP="00185CAD">
      <w:pPr>
        <w:spacing w:after="0" w:line="240" w:lineRule="auto"/>
      </w:pPr>
      <w:r w:rsidRPr="00185CAD">
        <w:rPr>
          <w:b/>
        </w:rPr>
        <w:t>Snak om hvordan tal fra årsrapporter er svære at bruge ved ændringstiltag.</w:t>
      </w:r>
      <w:r>
        <w:t xml:space="preserve"> Gitte gennemgår kort s</w:t>
      </w:r>
      <w:r w:rsidR="00777F8B">
        <w:t xml:space="preserve">tatistisk proces styring – </w:t>
      </w:r>
      <w:r>
        <w:t>(</w:t>
      </w:r>
      <w:r w:rsidR="00777F8B">
        <w:t>8 på hinanden følgende perioder hvor man er over/under målet, før man kan drage en konklusion om at</w:t>
      </w:r>
      <w:r>
        <w:t xml:space="preserve"> der rent faktisk er sket noget). S</w:t>
      </w:r>
      <w:r w:rsidR="00777F8B">
        <w:t>å e</w:t>
      </w:r>
      <w:r w:rsidR="00777F8B" w:rsidRPr="00E16E0C">
        <w:t>r det vigtigt a</w:t>
      </w:r>
      <w:r w:rsidR="00777F8B" w:rsidRPr="00BF15E8">
        <w:t xml:space="preserve">t man ikke har lavet 25 tiltag og så ikke </w:t>
      </w:r>
      <w:r w:rsidR="00893E22">
        <w:t>ved hvad det</w:t>
      </w:r>
      <w:r w:rsidR="00777F8B" w:rsidRPr="00D6759B">
        <w:t xml:space="preserve"> var</w:t>
      </w:r>
      <w:r w:rsidR="00893E22">
        <w:t xml:space="preserve"> der virkede</w:t>
      </w:r>
      <w:r w:rsidR="00777F8B" w:rsidRPr="00D6759B">
        <w:t>.</w:t>
      </w:r>
      <w:r w:rsidRPr="00D6759B">
        <w:t xml:space="preserve"> </w:t>
      </w:r>
    </w:p>
    <w:p w:rsidR="00970F35" w:rsidRDefault="00970F35" w:rsidP="00B2013D">
      <w:pPr>
        <w:spacing w:after="0" w:line="240" w:lineRule="auto"/>
        <w:rPr>
          <w:rFonts w:cs="Arial"/>
          <w:b/>
          <w:sz w:val="24"/>
          <w:szCs w:val="24"/>
        </w:rPr>
      </w:pPr>
    </w:p>
    <w:p w:rsidR="00970F35" w:rsidRPr="00970F35" w:rsidRDefault="00654D5D" w:rsidP="00B2013D">
      <w:pPr>
        <w:spacing w:after="0" w:line="240" w:lineRule="auto"/>
        <w:rPr>
          <w:rFonts w:cs="Arial"/>
          <w:b/>
          <w:sz w:val="24"/>
          <w:szCs w:val="24"/>
        </w:rPr>
      </w:pPr>
      <w:r w:rsidRPr="00970F35">
        <w:rPr>
          <w:rFonts w:cs="Arial"/>
          <w:b/>
          <w:sz w:val="24"/>
          <w:szCs w:val="24"/>
        </w:rPr>
        <w:t>Revision af målbeskrivelse</w:t>
      </w:r>
      <w:r w:rsidR="00970F35">
        <w:rPr>
          <w:rFonts w:cs="Arial"/>
          <w:b/>
          <w:sz w:val="24"/>
          <w:szCs w:val="24"/>
        </w:rPr>
        <w:t xml:space="preserve">:                                                                                                                          </w:t>
      </w:r>
      <w:r w:rsidRPr="00970F35">
        <w:rPr>
          <w:rFonts w:cs="Arial"/>
        </w:rPr>
        <w:t>DSOG undervisningsudvalg (UU) har indkaldt forslag til ændring</w:t>
      </w:r>
      <w:r w:rsidR="00893E22">
        <w:rPr>
          <w:rFonts w:cs="Arial"/>
        </w:rPr>
        <w:t xml:space="preserve">er </w:t>
      </w:r>
      <w:r w:rsidR="00185CAD">
        <w:rPr>
          <w:rFonts w:cs="Arial"/>
        </w:rPr>
        <w:t xml:space="preserve">via et DSOG nyhedsbrev. Kun 3 af 17 mødedeltagere har set </w:t>
      </w:r>
      <w:r w:rsidR="00893E22">
        <w:rPr>
          <w:rFonts w:cs="Arial"/>
        </w:rPr>
        <w:t xml:space="preserve">DSOG </w:t>
      </w:r>
      <w:r w:rsidR="00185CAD">
        <w:rPr>
          <w:rFonts w:cs="Arial"/>
        </w:rPr>
        <w:t>nyhedsbrevet. T</w:t>
      </w:r>
      <w:r>
        <w:rPr>
          <w:rFonts w:cs="Arial"/>
        </w:rPr>
        <w:t>idsfrist</w:t>
      </w:r>
      <w:r w:rsidR="00CF5CD7">
        <w:rPr>
          <w:rFonts w:cs="Arial"/>
        </w:rPr>
        <w:t>en opfattes som alt</w:t>
      </w:r>
      <w:r w:rsidR="00893E22">
        <w:rPr>
          <w:rFonts w:cs="Arial"/>
        </w:rPr>
        <w:t xml:space="preserve"> </w:t>
      </w:r>
      <w:r w:rsidR="00CF5CD7">
        <w:rPr>
          <w:rFonts w:cs="Arial"/>
        </w:rPr>
        <w:t>for</w:t>
      </w:r>
      <w:r w:rsidR="00185CAD">
        <w:rPr>
          <w:rFonts w:cs="Arial"/>
        </w:rPr>
        <w:t xml:space="preserve"> kort</w:t>
      </w:r>
      <w:r>
        <w:rPr>
          <w:rFonts w:cs="Arial"/>
        </w:rPr>
        <w:t xml:space="preserve">. </w:t>
      </w:r>
      <w:r w:rsidR="00185CAD">
        <w:rPr>
          <w:rFonts w:cs="Arial"/>
        </w:rPr>
        <w:t xml:space="preserve">UU har et møde i april </w:t>
      </w:r>
      <w:r>
        <w:rPr>
          <w:rFonts w:cs="Arial"/>
        </w:rPr>
        <w:t>2017</w:t>
      </w:r>
      <w:r w:rsidR="00185CAD">
        <w:rPr>
          <w:rFonts w:cs="Arial"/>
        </w:rPr>
        <w:t xml:space="preserve">, hvor </w:t>
      </w:r>
      <w:r>
        <w:rPr>
          <w:rFonts w:cs="Arial"/>
        </w:rPr>
        <w:t>Jette deltager og vil tage inputs og forslag med fra dette møde</w:t>
      </w:r>
      <w:r w:rsidR="00CF5CD7">
        <w:rPr>
          <w:rFonts w:cs="Arial"/>
        </w:rPr>
        <w:t>, og også opfordring om bredere diskussion og inddragelse af flere end UU og længere tidsfrist</w:t>
      </w:r>
      <w:r>
        <w:rPr>
          <w:rFonts w:cs="Arial"/>
        </w:rPr>
        <w:t xml:space="preserve">. </w:t>
      </w:r>
      <w:r w:rsidR="007B3AA3">
        <w:rPr>
          <w:rFonts w:cs="Arial"/>
        </w:rPr>
        <w:t xml:space="preserve"> </w:t>
      </w:r>
    </w:p>
    <w:p w:rsidR="00D6759B" w:rsidRPr="00185CAD" w:rsidRDefault="00654D5D" w:rsidP="00185CAD">
      <w:pPr>
        <w:pStyle w:val="Listeafsnit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970F35">
        <w:rPr>
          <w:b/>
        </w:rPr>
        <w:t>Kort om målbeskrivelsen</w:t>
      </w:r>
      <w:r w:rsidR="00967C8C">
        <w:rPr>
          <w:b/>
        </w:rPr>
        <w:t xml:space="preserve"> (ved Jette, der har været med alle årene)</w:t>
      </w:r>
      <w:r w:rsidR="00CF5CD7">
        <w:rPr>
          <w:b/>
        </w:rPr>
        <w:t xml:space="preserve">. </w:t>
      </w:r>
      <w:r w:rsidR="00CF5CD7" w:rsidRPr="00CF5CD7">
        <w:t xml:space="preserve">Processen </w:t>
      </w:r>
      <w:r w:rsidR="00967C8C">
        <w:t xml:space="preserve">med målbeskrivelse </w:t>
      </w:r>
      <w:r w:rsidR="00893E22">
        <w:t xml:space="preserve">for specialerne og kompetencevurdering blev </w:t>
      </w:r>
      <w:r w:rsidR="00CF5CD7" w:rsidRPr="00CF5CD7">
        <w:t xml:space="preserve">startet i </w:t>
      </w:r>
      <w:r w:rsidR="00185CAD" w:rsidRPr="00CF5CD7">
        <w:t>2</w:t>
      </w:r>
      <w:r w:rsidR="00185CAD">
        <w:t>000</w:t>
      </w:r>
      <w:r w:rsidR="00D6759B" w:rsidRPr="00654D5D">
        <w:t>. 1. målbeskrivelse i</w:t>
      </w:r>
      <w:r w:rsidR="00185CAD">
        <w:t xml:space="preserve"> 2004 </w:t>
      </w:r>
      <w:r w:rsidR="00D6759B" w:rsidRPr="00654D5D">
        <w:t xml:space="preserve">, </w:t>
      </w:r>
      <w:r w:rsidR="00185CAD">
        <w:t xml:space="preserve">derefter i </w:t>
      </w:r>
      <w:r w:rsidR="00D6759B" w:rsidRPr="00654D5D">
        <w:t xml:space="preserve">2007, seneste målbeskrivelse </w:t>
      </w:r>
      <w:r w:rsidR="00185CAD">
        <w:t>er fra 2013</w:t>
      </w:r>
      <w:r w:rsidR="00967C8C">
        <w:t xml:space="preserve">, </w:t>
      </w:r>
      <w:r w:rsidR="00185CAD">
        <w:t>hvor de 7 roller blev</w:t>
      </w:r>
      <w:r w:rsidR="00D6759B" w:rsidRPr="00654D5D">
        <w:t xml:space="preserve"> tænkt </w:t>
      </w:r>
      <w:r w:rsidR="00185CAD">
        <w:t xml:space="preserve">tættere </w:t>
      </w:r>
      <w:r w:rsidR="00D6759B" w:rsidRPr="00654D5D">
        <w:t>ind i målbeskrivelsen</w:t>
      </w:r>
      <w:r w:rsidR="00185CAD">
        <w:t xml:space="preserve"> og der blev arbejdet mere med kompetencevurdering</w:t>
      </w:r>
      <w:r w:rsidR="00967C8C">
        <w:t xml:space="preserve"> (især for beskrivelsen af introduktionsuddannelsen) </w:t>
      </w:r>
    </w:p>
    <w:p w:rsidR="00185CAD" w:rsidRDefault="00185CAD" w:rsidP="00185CAD">
      <w:pPr>
        <w:spacing w:after="0" w:line="240" w:lineRule="auto"/>
        <w:rPr>
          <w:rFonts w:cs="Arial"/>
        </w:rPr>
      </w:pPr>
      <w:r w:rsidRPr="00DE577F">
        <w:rPr>
          <w:rFonts w:cs="Arial"/>
        </w:rPr>
        <w:t>Efter dette indlæg fra Jette, er der gruppearbejde i smågrupper og derefter opsamling i plenum</w:t>
      </w:r>
    </w:p>
    <w:p w:rsidR="00DE577F" w:rsidRDefault="00DE577F" w:rsidP="00185CAD">
      <w:pPr>
        <w:spacing w:after="0" w:line="240" w:lineRule="auto"/>
        <w:rPr>
          <w:rFonts w:cs="Arial"/>
        </w:rPr>
      </w:pPr>
    </w:p>
    <w:p w:rsidR="00DE577F" w:rsidRPr="00DE577F" w:rsidRDefault="00DE577F" w:rsidP="00185CAD">
      <w:pPr>
        <w:spacing w:after="0" w:line="240" w:lineRule="auto"/>
        <w:rPr>
          <w:rFonts w:cs="Arial"/>
        </w:rPr>
      </w:pPr>
    </w:p>
    <w:p w:rsidR="00DE577F" w:rsidRPr="00DE577F" w:rsidRDefault="00893E22" w:rsidP="0006590F">
      <w:pPr>
        <w:pStyle w:val="Listeafsnit"/>
        <w:spacing w:after="0" w:line="240" w:lineRule="auto"/>
        <w:ind w:left="0"/>
        <w:rPr>
          <w:rFonts w:cs="Arial"/>
        </w:rPr>
      </w:pPr>
      <w:r w:rsidRPr="00DE577F">
        <w:rPr>
          <w:rFonts w:cs="Arial"/>
          <w:b/>
        </w:rPr>
        <w:t>I</w:t>
      </w:r>
      <w:r w:rsidR="00654D5D" w:rsidRPr="00DE577F">
        <w:rPr>
          <w:rFonts w:cs="Arial"/>
          <w:b/>
        </w:rPr>
        <w:t>nputs efter diskussion i grupper</w:t>
      </w:r>
      <w:r w:rsidR="00654D5D" w:rsidRPr="00DE577F">
        <w:rPr>
          <w:rFonts w:cs="Arial"/>
        </w:rPr>
        <w:t xml:space="preserve"> </w:t>
      </w:r>
      <w:r w:rsidRPr="00DE577F">
        <w:rPr>
          <w:rFonts w:cs="Arial"/>
        </w:rPr>
        <w:t>(samlet sanmmen fra whiteboard)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044"/>
        <w:gridCol w:w="3045"/>
        <w:gridCol w:w="3045"/>
      </w:tblGrid>
      <w:tr w:rsidR="005D79F8" w:rsidRPr="00276E2E" w:rsidTr="005D79F8">
        <w:tc>
          <w:tcPr>
            <w:tcW w:w="3044" w:type="dxa"/>
          </w:tcPr>
          <w:p w:rsidR="005D79F8" w:rsidRPr="00276E2E" w:rsidRDefault="0006590F" w:rsidP="00B2013D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t>Behov for enkelte</w:t>
            </w:r>
            <w:r w:rsidR="005D79F8" w:rsidRPr="00276E2E">
              <w:rPr>
                <w:rFonts w:cs="Arial"/>
              </w:rPr>
              <w:t xml:space="preserve"> ændringer</w:t>
            </w:r>
          </w:p>
        </w:tc>
        <w:tc>
          <w:tcPr>
            <w:tcW w:w="3045" w:type="dxa"/>
          </w:tcPr>
          <w:p w:rsidR="005D79F8" w:rsidRPr="00276E2E" w:rsidRDefault="005D79F8" w:rsidP="00B2013D">
            <w:pPr>
              <w:pStyle w:val="Listeafsnit"/>
              <w:ind w:left="0"/>
              <w:rPr>
                <w:rFonts w:cs="Arial"/>
              </w:rPr>
            </w:pPr>
            <w:r w:rsidRPr="00276E2E">
              <w:rPr>
                <w:rFonts w:cs="Arial"/>
              </w:rPr>
              <w:t>Behov for strukturændringer</w:t>
            </w:r>
          </w:p>
        </w:tc>
        <w:tc>
          <w:tcPr>
            <w:tcW w:w="3045" w:type="dxa"/>
          </w:tcPr>
          <w:p w:rsidR="005D79F8" w:rsidRPr="00276E2E" w:rsidRDefault="0006590F" w:rsidP="0006590F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Andet </w:t>
            </w:r>
          </w:p>
        </w:tc>
      </w:tr>
      <w:tr w:rsidR="005D79F8" w:rsidRPr="00A97492" w:rsidTr="005D79F8">
        <w:tc>
          <w:tcPr>
            <w:tcW w:w="3044" w:type="dxa"/>
          </w:tcPr>
          <w:p w:rsidR="00893E22" w:rsidRDefault="00893E22" w:rsidP="00B2013D">
            <w:pPr>
              <w:pStyle w:val="Listeafsnit"/>
              <w:ind w:left="0"/>
              <w:rPr>
                <w:rFonts w:cs="Arial"/>
              </w:rPr>
            </w:pPr>
            <w:r w:rsidRPr="00893E22">
              <w:rPr>
                <w:rFonts w:cs="Arial"/>
              </w:rPr>
              <w:t>Cases, der skal indsamles beskrives uklart og ikke på en konsekvent måde. Det bør rettes.</w:t>
            </w:r>
          </w:p>
          <w:p w:rsidR="00893E22" w:rsidRDefault="00893E22" w:rsidP="00B2013D">
            <w:pPr>
              <w:pStyle w:val="Listeafsnit"/>
              <w:ind w:left="0"/>
              <w:rPr>
                <w:rFonts w:cs="Arial"/>
              </w:rPr>
            </w:pPr>
          </w:p>
          <w:p w:rsidR="00893E22" w:rsidRDefault="00893E22" w:rsidP="00B2013D">
            <w:pPr>
              <w:pStyle w:val="Listeafsnit"/>
              <w:ind w:left="0"/>
              <w:rPr>
                <w:rFonts w:cs="Arial"/>
              </w:rPr>
            </w:pPr>
            <w:r w:rsidRPr="00893E22">
              <w:rPr>
                <w:rFonts w:cs="Arial"/>
              </w:rPr>
              <w:t>Kan vi ændre, præcisere, hvad vi mener med niveau A,B,C, D og E</w:t>
            </w:r>
          </w:p>
          <w:p w:rsidR="00893E22" w:rsidRDefault="00893E22" w:rsidP="00B2013D">
            <w:pPr>
              <w:pStyle w:val="Listeafsnit"/>
              <w:ind w:left="0"/>
              <w:rPr>
                <w:rFonts w:cs="Arial"/>
              </w:rPr>
            </w:pPr>
          </w:p>
          <w:p w:rsidR="00893E22" w:rsidRDefault="00893E22" w:rsidP="00B2013D">
            <w:pPr>
              <w:pStyle w:val="Listeafsnit"/>
              <w:ind w:left="0"/>
              <w:rPr>
                <w:rFonts w:cs="Arial"/>
              </w:rPr>
            </w:pPr>
            <w:r w:rsidRPr="00276E2E">
              <w:rPr>
                <w:rFonts w:cs="Arial"/>
              </w:rPr>
              <w:t>Del operationer</w:t>
            </w:r>
            <w:r>
              <w:rPr>
                <w:rFonts w:cs="Arial"/>
              </w:rPr>
              <w:t xml:space="preserve"> skal beskrives bedre. </w:t>
            </w:r>
          </w:p>
          <w:p w:rsidR="00893E22" w:rsidRDefault="00893E22" w:rsidP="00B2013D">
            <w:pPr>
              <w:pStyle w:val="Listeafsnit"/>
              <w:ind w:left="0"/>
              <w:rPr>
                <w:rFonts w:cs="Arial"/>
              </w:rPr>
            </w:pPr>
          </w:p>
          <w:p w:rsidR="005D79F8" w:rsidRDefault="0006590F" w:rsidP="00B2013D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Færre kompetencer, hvor der skal tælles </w:t>
            </w:r>
            <w:r w:rsidR="009F55D4" w:rsidRPr="00276E2E">
              <w:rPr>
                <w:rFonts w:cs="Arial"/>
              </w:rPr>
              <w:t>antal på operationer</w:t>
            </w:r>
            <w:r>
              <w:rPr>
                <w:rFonts w:cs="Arial"/>
              </w:rPr>
              <w:t xml:space="preserve"> eller procedure.</w:t>
            </w:r>
          </w:p>
          <w:p w:rsidR="00967C8C" w:rsidRDefault="00967C8C" w:rsidP="00B2013D">
            <w:pPr>
              <w:pStyle w:val="Listeafsnit"/>
              <w:ind w:left="0"/>
              <w:rPr>
                <w:rFonts w:cs="Arial"/>
              </w:rPr>
            </w:pPr>
          </w:p>
          <w:p w:rsidR="00967C8C" w:rsidRDefault="0006590F" w:rsidP="00B2013D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t>Nogle v</w:t>
            </w:r>
            <w:r w:rsidR="009F55D4" w:rsidRPr="00276E2E">
              <w:rPr>
                <w:rFonts w:cs="Arial"/>
              </w:rPr>
              <w:t>urderingsværktøj</w:t>
            </w:r>
            <w:r>
              <w:rPr>
                <w:rFonts w:cs="Arial"/>
              </w:rPr>
              <w:t xml:space="preserve"> er fortsat svære at bruge, nogle uklart </w:t>
            </w:r>
            <w:r w:rsidR="009F55D4" w:rsidRPr="00276E2E">
              <w:rPr>
                <w:rFonts w:cs="Arial"/>
              </w:rPr>
              <w:t xml:space="preserve"> hvem </w:t>
            </w:r>
            <w:r>
              <w:rPr>
                <w:rFonts w:cs="Arial"/>
              </w:rPr>
              <w:t xml:space="preserve">der </w:t>
            </w:r>
            <w:r w:rsidR="009F55D4" w:rsidRPr="00276E2E">
              <w:rPr>
                <w:rFonts w:cs="Arial"/>
              </w:rPr>
              <w:t xml:space="preserve"> udfylde</w:t>
            </w:r>
            <w:r>
              <w:rPr>
                <w:rFonts w:cs="Arial"/>
              </w:rPr>
              <w:t>r</w:t>
            </w:r>
            <w:r w:rsidR="00967C8C">
              <w:rPr>
                <w:rFonts w:cs="Arial"/>
              </w:rPr>
              <w:t>.</w:t>
            </w:r>
          </w:p>
          <w:p w:rsidR="009F55D4" w:rsidRDefault="0006590F" w:rsidP="00B2013D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Kan </w:t>
            </w:r>
            <w:r w:rsidR="00967C8C">
              <w:rPr>
                <w:rFonts w:cs="Arial"/>
              </w:rPr>
              <w:t xml:space="preserve">ca. </w:t>
            </w:r>
            <w:r>
              <w:rPr>
                <w:rFonts w:cs="Arial"/>
              </w:rPr>
              <w:t>a</w:t>
            </w:r>
            <w:r w:rsidR="00967C8C">
              <w:rPr>
                <w:rFonts w:cs="Arial"/>
              </w:rPr>
              <w:t xml:space="preserve">ntal kompentence </w:t>
            </w:r>
            <w:r w:rsidR="009F55D4" w:rsidRPr="00276E2E">
              <w:rPr>
                <w:rFonts w:cs="Arial"/>
              </w:rPr>
              <w:t>vurderinger</w:t>
            </w:r>
            <w:r>
              <w:rPr>
                <w:rFonts w:cs="Arial"/>
              </w:rPr>
              <w:t xml:space="preserve"> fremgå.</w:t>
            </w:r>
          </w:p>
          <w:p w:rsidR="00967C8C" w:rsidRDefault="00967C8C" w:rsidP="00B2013D">
            <w:pPr>
              <w:pStyle w:val="Listeafsnit"/>
              <w:ind w:left="0"/>
              <w:rPr>
                <w:rFonts w:cs="Arial"/>
              </w:rPr>
            </w:pPr>
          </w:p>
          <w:p w:rsidR="00967C8C" w:rsidRDefault="00967C8C" w:rsidP="0006590F">
            <w:pPr>
              <w:pStyle w:val="Listeafsnit"/>
              <w:ind w:left="0"/>
              <w:rPr>
                <w:rFonts w:cs="Arial"/>
              </w:rPr>
            </w:pPr>
          </w:p>
          <w:p w:rsidR="0006590F" w:rsidRPr="00276E2E" w:rsidRDefault="0006590F" w:rsidP="0006590F">
            <w:pPr>
              <w:pStyle w:val="Listeafsnit"/>
              <w:ind w:left="0"/>
              <w:rPr>
                <w:rFonts w:cs="Arial"/>
              </w:rPr>
            </w:pPr>
          </w:p>
        </w:tc>
        <w:tc>
          <w:tcPr>
            <w:tcW w:w="3045" w:type="dxa"/>
          </w:tcPr>
          <w:p w:rsidR="00967C8C" w:rsidRDefault="00967C8C" w:rsidP="00B2013D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Aktuelle målbeskrivelse opfattes ikke som rodet, og </w:t>
            </w:r>
            <w:r w:rsidR="00DE577F">
              <w:rPr>
                <w:rFonts w:cs="Arial"/>
              </w:rPr>
              <w:t xml:space="preserve">der ønskes </w:t>
            </w:r>
            <w:r>
              <w:rPr>
                <w:rFonts w:cs="Arial"/>
              </w:rPr>
              <w:t>genkendelig</w:t>
            </w:r>
            <w:r w:rsidR="00E951FC">
              <w:rPr>
                <w:rFonts w:cs="Arial"/>
              </w:rPr>
              <w:t>hed</w:t>
            </w:r>
            <w:r>
              <w:rPr>
                <w:rFonts w:cs="Arial"/>
              </w:rPr>
              <w:t xml:space="preserve"> ved revisioner </w:t>
            </w:r>
            <w:r w:rsidR="00DE577F">
              <w:rPr>
                <w:rFonts w:cs="Arial"/>
              </w:rPr>
              <w:t xml:space="preserve">– det </w:t>
            </w:r>
            <w:r>
              <w:rPr>
                <w:rFonts w:cs="Arial"/>
              </w:rPr>
              <w:t>er vigtigt</w:t>
            </w:r>
          </w:p>
          <w:p w:rsidR="00967C8C" w:rsidRDefault="00967C8C" w:rsidP="00B2013D">
            <w:pPr>
              <w:pStyle w:val="Listeafsnit"/>
              <w:ind w:left="0"/>
              <w:rPr>
                <w:rFonts w:cs="Arial"/>
              </w:rPr>
            </w:pPr>
          </w:p>
          <w:p w:rsidR="005D79F8" w:rsidRDefault="00967C8C" w:rsidP="00B2013D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t>Simplificering kan altid være godt,</w:t>
            </w:r>
            <w:r w:rsidR="009F55D4" w:rsidRPr="00276E2E">
              <w:rPr>
                <w:rFonts w:cs="Arial"/>
              </w:rPr>
              <w:t xml:space="preserve"> hvis </w:t>
            </w:r>
            <w:r>
              <w:rPr>
                <w:rFonts w:cs="Arial"/>
              </w:rPr>
              <w:t xml:space="preserve">det er </w:t>
            </w:r>
            <w:r w:rsidR="009F55D4" w:rsidRPr="00276E2E">
              <w:rPr>
                <w:rFonts w:cs="Arial"/>
              </w:rPr>
              <w:t>muligt</w:t>
            </w:r>
          </w:p>
          <w:p w:rsidR="0006590F" w:rsidRDefault="0006590F" w:rsidP="00B2013D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t>MEN</w:t>
            </w:r>
          </w:p>
          <w:p w:rsidR="0006590F" w:rsidRPr="0006590F" w:rsidRDefault="0006590F" w:rsidP="00967C8C">
            <w:pPr>
              <w:rPr>
                <w:rFonts w:cs="Arial"/>
              </w:rPr>
            </w:pPr>
            <w:r>
              <w:rPr>
                <w:rFonts w:cs="Arial"/>
              </w:rPr>
              <w:t xml:space="preserve">Det er </w:t>
            </w:r>
            <w:r w:rsidR="00967C8C">
              <w:rPr>
                <w:rFonts w:cs="Arial"/>
              </w:rPr>
              <w:t xml:space="preserve">for tidligt </w:t>
            </w:r>
            <w:r>
              <w:rPr>
                <w:rFonts w:cs="Arial"/>
              </w:rPr>
              <w:t>at revidere allerede.</w:t>
            </w:r>
            <w:r w:rsidRPr="0006590F">
              <w:rPr>
                <w:rFonts w:cs="Arial"/>
              </w:rPr>
              <w:t xml:space="preserve"> </w:t>
            </w:r>
          </w:p>
          <w:p w:rsidR="00E951FC" w:rsidRDefault="00E951FC" w:rsidP="0006590F">
            <w:pPr>
              <w:rPr>
                <w:rFonts w:cs="Arial"/>
              </w:rPr>
            </w:pPr>
          </w:p>
          <w:p w:rsidR="00893E22" w:rsidRDefault="0006590F" w:rsidP="0006590F">
            <w:pPr>
              <w:rPr>
                <w:rFonts w:cs="Arial"/>
              </w:rPr>
            </w:pPr>
            <w:r>
              <w:rPr>
                <w:rFonts w:cs="Arial"/>
              </w:rPr>
              <w:t>Det er m</w:t>
            </w:r>
            <w:r w:rsidRPr="0006590F">
              <w:rPr>
                <w:rFonts w:cs="Arial"/>
              </w:rPr>
              <w:t>eget forvirrende at have flere målbeskrivelser</w:t>
            </w:r>
            <w:r w:rsidR="00E951FC">
              <w:rPr>
                <w:rFonts w:cs="Arial"/>
              </w:rPr>
              <w:t xml:space="preserve"> i gang samtidig </w:t>
            </w:r>
          </w:p>
          <w:p w:rsidR="00893E22" w:rsidRDefault="00893E22" w:rsidP="0006590F">
            <w:pPr>
              <w:rPr>
                <w:rFonts w:cs="Arial"/>
              </w:rPr>
            </w:pPr>
          </w:p>
          <w:p w:rsidR="0006590F" w:rsidRPr="0006590F" w:rsidRDefault="00893E22" w:rsidP="0006590F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E951FC">
              <w:rPr>
                <w:rFonts w:cs="Arial"/>
              </w:rPr>
              <w:t>i skal være sikre på hvad vi gør og vil.</w:t>
            </w:r>
          </w:p>
          <w:p w:rsidR="009F55D4" w:rsidRPr="00276E2E" w:rsidRDefault="009F55D4" w:rsidP="0006590F">
            <w:pPr>
              <w:pStyle w:val="Listeafsnit"/>
              <w:ind w:left="0"/>
              <w:rPr>
                <w:rFonts w:cs="Arial"/>
              </w:rPr>
            </w:pPr>
          </w:p>
        </w:tc>
        <w:tc>
          <w:tcPr>
            <w:tcW w:w="3045" w:type="dxa"/>
          </w:tcPr>
          <w:p w:rsidR="00893E22" w:rsidRDefault="00893E22" w:rsidP="00B2013D">
            <w:pPr>
              <w:pStyle w:val="Listeafsnit"/>
              <w:ind w:left="0"/>
              <w:rPr>
                <w:rFonts w:cs="Arial"/>
              </w:rPr>
            </w:pPr>
            <w:r w:rsidRPr="00893E22">
              <w:rPr>
                <w:rFonts w:cs="Arial"/>
              </w:rPr>
              <w:t>Det ses som et stort problem at vi mangler registreringsværkstøj ala den gamle checkliste. Kan vi lave noget brugbart nyt (der har været kontakt til Barbare fra logbog.net)</w:t>
            </w:r>
          </w:p>
          <w:p w:rsidR="00893E22" w:rsidRDefault="00893E22" w:rsidP="00B2013D">
            <w:pPr>
              <w:pStyle w:val="Listeafsnit"/>
              <w:ind w:left="0"/>
              <w:rPr>
                <w:rFonts w:cs="Arial"/>
              </w:rPr>
            </w:pPr>
          </w:p>
          <w:p w:rsidR="009F55D4" w:rsidRDefault="009F55D4" w:rsidP="00B2013D">
            <w:pPr>
              <w:pStyle w:val="Listeafsnit"/>
              <w:ind w:left="0"/>
              <w:rPr>
                <w:rFonts w:cs="Arial"/>
              </w:rPr>
            </w:pPr>
            <w:r w:rsidRPr="00276E2E">
              <w:rPr>
                <w:rFonts w:cs="Arial"/>
              </w:rPr>
              <w:t>Må ikke forhastes igennem</w:t>
            </w:r>
          </w:p>
          <w:p w:rsidR="00E951FC" w:rsidRDefault="00E951FC" w:rsidP="00B2013D">
            <w:pPr>
              <w:pStyle w:val="Listeafsnit"/>
              <w:ind w:left="0"/>
              <w:rPr>
                <w:rFonts w:cs="Arial"/>
              </w:rPr>
            </w:pPr>
          </w:p>
          <w:p w:rsidR="00E951FC" w:rsidRDefault="00E951FC" w:rsidP="00B2013D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t>De releavnte grupper som udd. råd og UAO UKYL mv skal involveres.</w:t>
            </w:r>
            <w:r w:rsidR="00893E22">
              <w:rPr>
                <w:rFonts w:cs="Arial"/>
              </w:rPr>
              <w:t xml:space="preserve"> Subspecialeområderne skal involveres.</w:t>
            </w:r>
          </w:p>
          <w:p w:rsidR="0006590F" w:rsidRDefault="0006590F" w:rsidP="00B2013D">
            <w:pPr>
              <w:pStyle w:val="Listeafsnit"/>
              <w:ind w:left="0"/>
              <w:rPr>
                <w:rFonts w:cs="Arial"/>
              </w:rPr>
            </w:pPr>
          </w:p>
          <w:p w:rsidR="0006590F" w:rsidRDefault="0006590F" w:rsidP="00B2013D">
            <w:pPr>
              <w:pStyle w:val="Listeafsnit"/>
              <w:ind w:left="0"/>
              <w:rPr>
                <w:rFonts w:cs="Arial"/>
              </w:rPr>
            </w:pPr>
            <w:r w:rsidRPr="0006590F">
              <w:rPr>
                <w:rFonts w:cs="Arial"/>
              </w:rPr>
              <w:t>Bekymring for</w:t>
            </w:r>
            <w:r w:rsidR="00DE577F">
              <w:rPr>
                <w:rFonts w:cs="Arial"/>
              </w:rPr>
              <w:t>,</w:t>
            </w:r>
            <w:r w:rsidRPr="0006590F">
              <w:rPr>
                <w:rFonts w:cs="Arial"/>
              </w:rPr>
              <w:t xml:space="preserve"> </w:t>
            </w:r>
            <w:r w:rsidR="00E951FC">
              <w:rPr>
                <w:rFonts w:cs="Arial"/>
              </w:rPr>
              <w:t xml:space="preserve">at </w:t>
            </w:r>
            <w:r w:rsidR="00893E22">
              <w:rPr>
                <w:rFonts w:cs="Arial"/>
              </w:rPr>
              <w:t xml:space="preserve">der ikke er </w:t>
            </w:r>
            <w:r w:rsidR="00E951FC">
              <w:rPr>
                <w:rFonts w:cs="Arial"/>
              </w:rPr>
              <w:t>færdige udd.</w:t>
            </w:r>
            <w:r w:rsidRPr="0006590F">
              <w:rPr>
                <w:rFonts w:cs="Arial"/>
              </w:rPr>
              <w:t xml:space="preserve">læger </w:t>
            </w:r>
            <w:r w:rsidR="00E951FC">
              <w:rPr>
                <w:rFonts w:cs="Arial"/>
              </w:rPr>
              <w:t>udfra 2013-målbeskrivelsen – dvs vi reviderer uden at kende ”produktet”</w:t>
            </w:r>
          </w:p>
          <w:p w:rsidR="00E951FC" w:rsidRDefault="00E951FC" w:rsidP="00B2013D">
            <w:pPr>
              <w:pStyle w:val="Listeafsnit"/>
              <w:ind w:left="0"/>
              <w:rPr>
                <w:rFonts w:cs="Arial"/>
              </w:rPr>
            </w:pPr>
          </w:p>
          <w:p w:rsidR="00E951FC" w:rsidRDefault="00E951FC" w:rsidP="00B2013D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Kan vi aktuelt nøjes med at lave de mindre relevante justeringer i 2013 udgaven - Og ikke helt ny struktur. </w:t>
            </w:r>
          </w:p>
          <w:p w:rsidR="00E951FC" w:rsidRDefault="00E951FC" w:rsidP="00B2013D">
            <w:pPr>
              <w:pStyle w:val="Listeafsnit"/>
              <w:ind w:left="0"/>
              <w:rPr>
                <w:rFonts w:cs="Arial"/>
              </w:rPr>
            </w:pPr>
          </w:p>
          <w:p w:rsidR="0006590F" w:rsidRPr="00276E2E" w:rsidRDefault="00E951FC" w:rsidP="00893E22">
            <w:pPr>
              <w:pStyle w:val="Listeafsni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En bekymring for at vi ikke får diskuteret </w:t>
            </w:r>
            <w:r w:rsidR="00DE577F">
              <w:rPr>
                <w:rFonts w:cs="Arial"/>
              </w:rPr>
              <w:t>det</w:t>
            </w:r>
            <w:r>
              <w:rPr>
                <w:rFonts w:cs="Arial"/>
              </w:rPr>
              <w:t xml:space="preserve"> relevant</w:t>
            </w:r>
            <w:r w:rsidR="00DE577F">
              <w:rPr>
                <w:rFonts w:cs="Arial"/>
              </w:rPr>
              <w:t>e</w:t>
            </w:r>
            <w:r>
              <w:rPr>
                <w:rFonts w:cs="Arial"/>
              </w:rPr>
              <w:t>, fordi det kun er diskussion om operative kompetencer der fylde</w:t>
            </w:r>
            <w:r w:rsidR="00893E22">
              <w:rPr>
                <w:rFonts w:cs="Arial"/>
              </w:rPr>
              <w:t>r</w:t>
            </w:r>
          </w:p>
        </w:tc>
      </w:tr>
    </w:tbl>
    <w:p w:rsidR="005D79F8" w:rsidRPr="00A97492" w:rsidRDefault="005D79F8" w:rsidP="00B2013D">
      <w:pPr>
        <w:pStyle w:val="Listeafsnit"/>
        <w:spacing w:after="0" w:line="240" w:lineRule="auto"/>
        <w:ind w:left="0"/>
        <w:rPr>
          <w:rFonts w:cs="Arial"/>
          <w:highlight w:val="yellow"/>
        </w:rPr>
      </w:pPr>
    </w:p>
    <w:p w:rsidR="00654D5D" w:rsidRPr="00654D5D" w:rsidRDefault="007B3AA3" w:rsidP="00B2013D">
      <w:pPr>
        <w:pStyle w:val="Listeafsnit"/>
        <w:spacing w:after="0" w:line="240" w:lineRule="auto"/>
        <w:ind w:left="0"/>
        <w:rPr>
          <w:rFonts w:cs="Arial"/>
          <w:highlight w:val="yellow"/>
        </w:rPr>
      </w:pPr>
      <w:r w:rsidRPr="007B3AA3">
        <w:rPr>
          <w:rFonts w:cs="Arial"/>
          <w:b/>
        </w:rPr>
        <w:t>Opsummering;</w:t>
      </w:r>
      <w:r w:rsidRPr="007B3AA3">
        <w:rPr>
          <w:rFonts w:cs="Arial"/>
        </w:rPr>
        <w:t xml:space="preserve"> generelt synes </w:t>
      </w:r>
      <w:r w:rsidR="00893E22">
        <w:rPr>
          <w:rFonts w:cs="Arial"/>
        </w:rPr>
        <w:t xml:space="preserve">udd. rådet </w:t>
      </w:r>
      <w:r w:rsidRPr="007B3AA3">
        <w:rPr>
          <w:rFonts w:cs="Arial"/>
        </w:rPr>
        <w:t>ikke at der er behov for</w:t>
      </w:r>
      <w:r w:rsidR="00893E22">
        <w:rPr>
          <w:rFonts w:cs="Arial"/>
        </w:rPr>
        <w:t xml:space="preserve"> </w:t>
      </w:r>
      <w:r w:rsidR="00CF5CD7">
        <w:rPr>
          <w:rFonts w:cs="Arial"/>
        </w:rPr>
        <w:t>en helt</w:t>
      </w:r>
      <w:r w:rsidRPr="007B3AA3">
        <w:rPr>
          <w:rFonts w:cs="Arial"/>
        </w:rPr>
        <w:t xml:space="preserve"> ny målbeskrivelse allerede. Ser hellere at version fra 2013 revideres med </w:t>
      </w:r>
      <w:r>
        <w:rPr>
          <w:rFonts w:cs="Arial"/>
        </w:rPr>
        <w:t>enkle justeringer</w:t>
      </w:r>
      <w:r w:rsidRPr="007B3AA3">
        <w:rPr>
          <w:rFonts w:cs="Arial"/>
        </w:rPr>
        <w:t>.</w:t>
      </w:r>
      <w:r w:rsidR="00CF5CD7">
        <w:rPr>
          <w:rFonts w:cs="Arial"/>
        </w:rPr>
        <w:t xml:space="preserve"> Meget v</w:t>
      </w:r>
      <w:r>
        <w:rPr>
          <w:rFonts w:cs="Arial"/>
        </w:rPr>
        <w:t>igtigt at en revision ikke fortaber sig i en diskussion om hysterektomi</w:t>
      </w:r>
      <w:r w:rsidR="00E951FC">
        <w:rPr>
          <w:rFonts w:cs="Arial"/>
        </w:rPr>
        <w:t xml:space="preserve"> </w:t>
      </w:r>
      <w:r>
        <w:rPr>
          <w:rFonts w:cs="Arial"/>
        </w:rPr>
        <w:t>kompetenceniveau</w:t>
      </w:r>
      <w:r w:rsidR="00E951FC">
        <w:rPr>
          <w:rFonts w:cs="Arial"/>
        </w:rPr>
        <w:t>.</w:t>
      </w:r>
      <w:r w:rsidR="00132965">
        <w:rPr>
          <w:rFonts w:cs="Arial"/>
        </w:rPr>
        <w:t xml:space="preserve"> Vigtig vi </w:t>
      </w:r>
      <w:r>
        <w:rPr>
          <w:rFonts w:cs="Arial"/>
        </w:rPr>
        <w:t xml:space="preserve">husker at evaluere på </w:t>
      </w:r>
      <w:r w:rsidRPr="007B3AA3">
        <w:rPr>
          <w:rFonts w:cs="Arial"/>
        </w:rPr>
        <w:t xml:space="preserve">kompetencer </w:t>
      </w:r>
      <w:r>
        <w:rPr>
          <w:rFonts w:cs="Arial"/>
        </w:rPr>
        <w:t xml:space="preserve">som ikke kun er </w:t>
      </w:r>
      <w:r w:rsidRPr="007B3AA3">
        <w:rPr>
          <w:rFonts w:cs="Arial"/>
        </w:rPr>
        <w:t>kirurgiske</w:t>
      </w:r>
      <w:r>
        <w:rPr>
          <w:rFonts w:cs="Arial"/>
        </w:rPr>
        <w:t>.</w:t>
      </w:r>
    </w:p>
    <w:p w:rsidR="00654D5D" w:rsidRPr="00654D5D" w:rsidRDefault="00654D5D" w:rsidP="00B2013D">
      <w:pPr>
        <w:pStyle w:val="Listeafsnit"/>
        <w:spacing w:after="0" w:line="240" w:lineRule="auto"/>
        <w:ind w:left="0"/>
      </w:pPr>
    </w:p>
    <w:p w:rsidR="00BF15E8" w:rsidRPr="00654D5D" w:rsidRDefault="00654D5D" w:rsidP="003D6A70">
      <w:pPr>
        <w:pStyle w:val="Listeafsnit"/>
        <w:spacing w:after="0" w:line="240" w:lineRule="auto"/>
        <w:ind w:left="0"/>
        <w:rPr>
          <w:rFonts w:cs="Arial"/>
        </w:rPr>
      </w:pPr>
      <w:r w:rsidRPr="00654D5D">
        <w:rPr>
          <w:rFonts w:cs="Arial"/>
        </w:rPr>
        <w:t>FYGO aftenmøde om ny målbeskrivelse for at få inputs fra udd. læger, d. 15/3 -17 kl.18.30</w:t>
      </w:r>
      <w:r w:rsidR="00DE577F">
        <w:rPr>
          <w:rFonts w:cs="Arial"/>
        </w:rPr>
        <w:t xml:space="preserve"> (og kun for udd.læger)</w:t>
      </w:r>
      <w:r w:rsidRPr="00654D5D">
        <w:rPr>
          <w:rFonts w:cs="Arial"/>
        </w:rPr>
        <w:t>. Rigshospitalet, 4074.</w:t>
      </w:r>
    </w:p>
    <w:p w:rsidR="00893E22" w:rsidRDefault="00893E22" w:rsidP="00B2013D">
      <w:pPr>
        <w:spacing w:after="0" w:line="240" w:lineRule="auto"/>
        <w:rPr>
          <w:rFonts w:cs="Arial"/>
          <w:b/>
          <w:sz w:val="24"/>
          <w:szCs w:val="24"/>
        </w:rPr>
      </w:pPr>
    </w:p>
    <w:p w:rsidR="00FB1D52" w:rsidRPr="00970F35" w:rsidRDefault="00724AB3" w:rsidP="00B2013D">
      <w:pPr>
        <w:spacing w:after="0" w:line="240" w:lineRule="auto"/>
        <w:rPr>
          <w:rFonts w:cs="Arial"/>
          <w:b/>
          <w:sz w:val="24"/>
          <w:szCs w:val="24"/>
        </w:rPr>
      </w:pPr>
      <w:r w:rsidRPr="00970F35">
        <w:rPr>
          <w:rFonts w:cs="Arial"/>
          <w:b/>
          <w:sz w:val="24"/>
          <w:szCs w:val="24"/>
        </w:rPr>
        <w:t>Initiativ fra</w:t>
      </w:r>
      <w:r w:rsidR="00FB1D52" w:rsidRPr="00970F35">
        <w:rPr>
          <w:rFonts w:cs="Arial"/>
          <w:b/>
          <w:sz w:val="24"/>
          <w:szCs w:val="24"/>
        </w:rPr>
        <w:t xml:space="preserve"> RH om at udbrede metoder til kompetencevurdering ud blandt alle læger. Oplæg ved Kristin Røssak </w:t>
      </w:r>
      <w:r w:rsidR="00E951FC">
        <w:rPr>
          <w:rFonts w:cs="Arial"/>
          <w:b/>
          <w:sz w:val="24"/>
          <w:szCs w:val="24"/>
        </w:rPr>
        <w:t>(</w:t>
      </w:r>
      <w:r w:rsidR="00FB1D52" w:rsidRPr="00970F35">
        <w:rPr>
          <w:rFonts w:cs="Arial"/>
          <w:b/>
          <w:sz w:val="24"/>
          <w:szCs w:val="24"/>
        </w:rPr>
        <w:t>og Åse Klemmensen</w:t>
      </w:r>
      <w:r w:rsidR="00893E22">
        <w:rPr>
          <w:rFonts w:cs="Arial"/>
          <w:b/>
          <w:sz w:val="24"/>
          <w:szCs w:val="24"/>
        </w:rPr>
        <w:t>, der dog var fraværend</w:t>
      </w:r>
      <w:r w:rsidR="00E951FC">
        <w:rPr>
          <w:rFonts w:cs="Arial"/>
          <w:b/>
          <w:sz w:val="24"/>
          <w:szCs w:val="24"/>
        </w:rPr>
        <w:t>e</w:t>
      </w:r>
      <w:r w:rsidR="00893E22">
        <w:rPr>
          <w:rFonts w:cs="Arial"/>
          <w:b/>
          <w:sz w:val="24"/>
          <w:szCs w:val="24"/>
        </w:rPr>
        <w:t xml:space="preserve"> </w:t>
      </w:r>
      <w:r w:rsidR="00E951FC">
        <w:rPr>
          <w:rFonts w:cs="Arial"/>
          <w:b/>
          <w:sz w:val="24"/>
          <w:szCs w:val="24"/>
        </w:rPr>
        <w:t>pga sygdom)</w:t>
      </w:r>
    </w:p>
    <w:p w:rsidR="00FB1D52" w:rsidRPr="00BF15E8" w:rsidRDefault="0018517D" w:rsidP="00B2013D">
      <w:pPr>
        <w:spacing w:after="0" w:line="240" w:lineRule="auto"/>
        <w:rPr>
          <w:rFonts w:cs="Arial"/>
        </w:rPr>
      </w:pPr>
      <w:r w:rsidRPr="00BF15E8">
        <w:rPr>
          <w:rFonts w:cs="Arial"/>
        </w:rPr>
        <w:t>Implem</w:t>
      </w:r>
      <w:r w:rsidR="00AF5980">
        <w:rPr>
          <w:rFonts w:cs="Arial"/>
        </w:rPr>
        <w:t>entering</w:t>
      </w:r>
      <w:r w:rsidRPr="00BF15E8">
        <w:rPr>
          <w:rFonts w:cs="Arial"/>
        </w:rPr>
        <w:t xml:space="preserve"> af komp</w:t>
      </w:r>
      <w:r w:rsidR="00893E22">
        <w:rPr>
          <w:rFonts w:cs="Arial"/>
        </w:rPr>
        <w:t>e</w:t>
      </w:r>
      <w:r w:rsidRPr="00BF15E8">
        <w:rPr>
          <w:rFonts w:cs="Arial"/>
        </w:rPr>
        <w:t>t</w:t>
      </w:r>
      <w:r w:rsidR="00E951FC">
        <w:rPr>
          <w:rFonts w:cs="Arial"/>
        </w:rPr>
        <w:t>ence</w:t>
      </w:r>
      <w:r w:rsidRPr="00BF15E8">
        <w:rPr>
          <w:rFonts w:cs="Arial"/>
        </w:rPr>
        <w:t>vurdering</w:t>
      </w:r>
      <w:r w:rsidR="00E951FC">
        <w:rPr>
          <w:rFonts w:cs="Arial"/>
        </w:rPr>
        <w:t>s</w:t>
      </w:r>
      <w:r w:rsidR="00893E22">
        <w:rPr>
          <w:rFonts w:cs="Arial"/>
        </w:rPr>
        <w:t>-</w:t>
      </w:r>
      <w:r w:rsidR="00E951FC">
        <w:rPr>
          <w:rFonts w:cs="Arial"/>
        </w:rPr>
        <w:t>metoder</w:t>
      </w:r>
      <w:r w:rsidR="009B5EB9" w:rsidRPr="00BF15E8">
        <w:rPr>
          <w:rFonts w:cs="Arial"/>
        </w:rPr>
        <w:t xml:space="preserve"> (</w:t>
      </w:r>
      <w:r w:rsidR="009B5EB9" w:rsidRPr="00BF15E8">
        <w:rPr>
          <w:rFonts w:eastAsia="Times New Roman" w:cs="Arial"/>
          <w:lang w:eastAsia="da-DK"/>
        </w:rPr>
        <w:t>OSATS og Mini-CEX)</w:t>
      </w:r>
      <w:r w:rsidR="00AF5980">
        <w:rPr>
          <w:rFonts w:eastAsia="Times New Roman" w:cs="Arial"/>
          <w:lang w:eastAsia="da-DK"/>
        </w:rPr>
        <w:t>:</w:t>
      </w:r>
    </w:p>
    <w:p w:rsidR="009B5EB9" w:rsidRPr="00BF15E8" w:rsidRDefault="00E951FC" w:rsidP="00B2013D">
      <w:pPr>
        <w:spacing w:after="0" w:line="240" w:lineRule="auto"/>
        <w:rPr>
          <w:rFonts w:cs="Arial"/>
        </w:rPr>
      </w:pPr>
      <w:r>
        <w:rPr>
          <w:rFonts w:cs="Arial"/>
        </w:rPr>
        <w:t>PÅ RH ha</w:t>
      </w:r>
      <w:r w:rsidR="00893E22">
        <w:rPr>
          <w:rFonts w:cs="Arial"/>
        </w:rPr>
        <w:t xml:space="preserve">vde været </w:t>
      </w:r>
      <w:r>
        <w:rPr>
          <w:rFonts w:cs="Arial"/>
        </w:rPr>
        <w:t>m</w:t>
      </w:r>
      <w:r w:rsidR="00893E22">
        <w:rPr>
          <w:rFonts w:cs="Arial"/>
        </w:rPr>
        <w:t>orgen</w:t>
      </w:r>
      <w:r w:rsidR="0018517D" w:rsidRPr="00BF15E8">
        <w:rPr>
          <w:rFonts w:cs="Arial"/>
        </w:rPr>
        <w:t>konf</w:t>
      </w:r>
      <w:r>
        <w:rPr>
          <w:rFonts w:cs="Arial"/>
        </w:rPr>
        <w:t>erence</w:t>
      </w:r>
      <w:r w:rsidR="0018517D" w:rsidRPr="00BF15E8">
        <w:rPr>
          <w:rFonts w:cs="Arial"/>
        </w:rPr>
        <w:t xml:space="preserve"> undervis</w:t>
      </w:r>
      <w:r w:rsidR="009B5EB9" w:rsidRPr="00BF15E8">
        <w:rPr>
          <w:rFonts w:cs="Arial"/>
        </w:rPr>
        <w:t>ning</w:t>
      </w:r>
      <w:r>
        <w:rPr>
          <w:rFonts w:cs="Arial"/>
        </w:rPr>
        <w:t xml:space="preserve"> med korte </w:t>
      </w:r>
      <w:r w:rsidR="0018517D" w:rsidRPr="00BF15E8">
        <w:rPr>
          <w:rFonts w:cs="Arial"/>
        </w:rPr>
        <w:t>workshop med øve stationer</w:t>
      </w:r>
      <w:r w:rsidR="00893E22">
        <w:rPr>
          <w:rFonts w:cs="Arial"/>
        </w:rPr>
        <w:t xml:space="preserve"> med kursister og </w:t>
      </w:r>
      <w:r w:rsidR="00CB47B3" w:rsidRPr="00BF15E8">
        <w:rPr>
          <w:rFonts w:cs="Arial"/>
        </w:rPr>
        <w:t>evaluer</w:t>
      </w:r>
      <w:r w:rsidR="00AE2A4B" w:rsidRPr="00BF15E8">
        <w:rPr>
          <w:rFonts w:cs="Arial"/>
        </w:rPr>
        <w:t>ing</w:t>
      </w:r>
      <w:r w:rsidR="00CB47B3" w:rsidRPr="00BF15E8">
        <w:rPr>
          <w:rFonts w:cs="Arial"/>
        </w:rPr>
        <w:t xml:space="preserve"> fra spec. læge.</w:t>
      </w:r>
      <w:r w:rsidR="009B5EB9" w:rsidRPr="00BF15E8">
        <w:rPr>
          <w:rFonts w:cs="Arial"/>
        </w:rPr>
        <w:t xml:space="preserve"> </w:t>
      </w:r>
      <w:r w:rsidR="00893E22">
        <w:rPr>
          <w:rFonts w:cs="Arial"/>
        </w:rPr>
        <w:t xml:space="preserve"> </w:t>
      </w:r>
      <w:r w:rsidR="0018517D" w:rsidRPr="00BF15E8">
        <w:rPr>
          <w:rFonts w:cs="Arial"/>
        </w:rPr>
        <w:t>Fælles afrunding</w:t>
      </w:r>
      <w:r w:rsidR="00CB47B3" w:rsidRPr="00BF15E8">
        <w:rPr>
          <w:rFonts w:cs="Arial"/>
        </w:rPr>
        <w:t xml:space="preserve"> – positiv feedback</w:t>
      </w:r>
      <w:r w:rsidR="00AE2A4B" w:rsidRPr="00BF15E8">
        <w:rPr>
          <w:rFonts w:cs="Arial"/>
        </w:rPr>
        <w:t xml:space="preserve"> både fra kursister og speciallæger.</w:t>
      </w:r>
      <w:r w:rsidR="00276E2E">
        <w:rPr>
          <w:rFonts w:cs="Arial"/>
        </w:rPr>
        <w:t xml:space="preserve"> Mål er at gentage </w:t>
      </w:r>
      <w:r>
        <w:rPr>
          <w:rFonts w:cs="Arial"/>
        </w:rPr>
        <w:t xml:space="preserve">dette ca. </w:t>
      </w:r>
      <w:r w:rsidR="00D6759B">
        <w:rPr>
          <w:rFonts w:cs="Arial"/>
        </w:rPr>
        <w:t>hver 6. uge.</w:t>
      </w:r>
      <w:r w:rsidR="00276E2E">
        <w:rPr>
          <w:rFonts w:cs="Arial"/>
        </w:rPr>
        <w:t xml:space="preserve"> </w:t>
      </w:r>
    </w:p>
    <w:p w:rsidR="00E951FC" w:rsidRDefault="00E951FC" w:rsidP="00B2013D">
      <w:pPr>
        <w:spacing w:after="0" w:line="240" w:lineRule="auto"/>
        <w:rPr>
          <w:rFonts w:cs="Arial"/>
        </w:rPr>
      </w:pPr>
      <w:r>
        <w:rPr>
          <w:rFonts w:cs="Arial"/>
        </w:rPr>
        <w:t>Vi planlægger at lægge næste møde på RH</w:t>
      </w:r>
      <w:r w:rsidR="002B0F38">
        <w:rPr>
          <w:rFonts w:cs="Arial"/>
        </w:rPr>
        <w:t xml:space="preserve"> </w:t>
      </w:r>
      <w:r>
        <w:rPr>
          <w:rFonts w:cs="Arial"/>
        </w:rPr>
        <w:t>og i praksis afprøve den workshop model</w:t>
      </w:r>
      <w:r w:rsidR="002B0F38">
        <w:rPr>
          <w:rFonts w:cs="Arial"/>
        </w:rPr>
        <w:t>,</w:t>
      </w:r>
      <w:r>
        <w:rPr>
          <w:rFonts w:cs="Arial"/>
        </w:rPr>
        <w:t xml:space="preserve"> der var brugt på RH</w:t>
      </w:r>
    </w:p>
    <w:p w:rsidR="007662F3" w:rsidRDefault="007662F3" w:rsidP="00B2013D">
      <w:pPr>
        <w:spacing w:after="0" w:line="240" w:lineRule="auto"/>
        <w:rPr>
          <w:rFonts w:cs="Arial"/>
        </w:rPr>
      </w:pPr>
    </w:p>
    <w:p w:rsidR="007662F3" w:rsidRDefault="007662F3" w:rsidP="00B2013D">
      <w:pPr>
        <w:spacing w:after="0" w:line="240" w:lineRule="auto"/>
        <w:rPr>
          <w:rFonts w:cs="Arial"/>
        </w:rPr>
      </w:pPr>
      <w:r>
        <w:rPr>
          <w:rFonts w:cs="Arial"/>
        </w:rPr>
        <w:t>Der er igangsat et EBCOG initiativ om at udarbejde et europæisk curriculum i gynækologi og obstetrik. Dette arbejder involverer fra Danmark Anna Aabakke (ENTOG), Peter Horness (EBCOG) og Annette Settnes og Betina Ristorp. Derudover Jette Led S.</w:t>
      </w:r>
    </w:p>
    <w:p w:rsidR="00140E86" w:rsidRPr="00970F35" w:rsidRDefault="00140E86" w:rsidP="00B2013D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:rsidR="00F071CB" w:rsidRPr="00970F35" w:rsidRDefault="008241F7" w:rsidP="00B2013D">
      <w:pPr>
        <w:spacing w:after="0" w:line="240" w:lineRule="auto"/>
        <w:rPr>
          <w:rFonts w:cs="Arial"/>
          <w:sz w:val="24"/>
          <w:szCs w:val="24"/>
        </w:rPr>
      </w:pPr>
      <w:r w:rsidRPr="00970F35">
        <w:rPr>
          <w:rFonts w:cs="Arial"/>
          <w:b/>
          <w:sz w:val="24"/>
          <w:szCs w:val="24"/>
        </w:rPr>
        <w:t xml:space="preserve">Bordet rundt: </w:t>
      </w:r>
    </w:p>
    <w:p w:rsidR="00140E86" w:rsidRDefault="00140E86" w:rsidP="00B2013D">
      <w:pPr>
        <w:spacing w:after="0" w:line="240" w:lineRule="auto"/>
      </w:pPr>
      <w:r w:rsidRPr="00A74F11">
        <w:rPr>
          <w:b/>
        </w:rPr>
        <w:t>Holbæk</w:t>
      </w:r>
      <w:r>
        <w:rPr>
          <w:b/>
        </w:rPr>
        <w:t xml:space="preserve"> (Fanny)</w:t>
      </w:r>
      <w:r>
        <w:t xml:space="preserve">: Der har været fokus på feedback </w:t>
      </w:r>
      <w:r w:rsidR="00136A30">
        <w:t xml:space="preserve">og </w:t>
      </w:r>
      <w:r>
        <w:t xml:space="preserve">omkring hvad der er god og konstruktiv feedback. </w:t>
      </w:r>
      <w:r w:rsidR="00136A30">
        <w:t xml:space="preserve">Det har </w:t>
      </w:r>
      <w:r w:rsidR="002B0F38">
        <w:t>haft god indflyde</w:t>
      </w:r>
      <w:r w:rsidR="00136A30">
        <w:t>l</w:t>
      </w:r>
      <w:r w:rsidR="002B0F38">
        <w:t>s</w:t>
      </w:r>
      <w:r w:rsidR="00136A30">
        <w:t xml:space="preserve">e. </w:t>
      </w:r>
      <w:r>
        <w:t>Desuden fokus på konferencer, hvor der er indført gyn konf, hvor alle operationsoplæg gennemgås, så de udd.søgende kan</w:t>
      </w:r>
      <w:r w:rsidR="00DE577F">
        <w:t xml:space="preserve"> lære hvornår hvilke operations</w:t>
      </w:r>
      <w:r>
        <w:t xml:space="preserve">indikationer stilles. Sidstnævnte opstartes i prøveperiode på 3 mdr. </w:t>
      </w:r>
    </w:p>
    <w:p w:rsidR="00140E86" w:rsidRDefault="00136A30" w:rsidP="00B2013D">
      <w:pPr>
        <w:spacing w:after="0" w:line="240" w:lineRule="auto"/>
      </w:pPr>
      <w:r>
        <w:rPr>
          <w:b/>
        </w:rPr>
        <w:t>Næstved (Birthe</w:t>
      </w:r>
      <w:r w:rsidR="00140E86">
        <w:rPr>
          <w:b/>
        </w:rPr>
        <w:t xml:space="preserve">): </w:t>
      </w:r>
      <w:r w:rsidR="002B0F38">
        <w:t>Første vejleder</w:t>
      </w:r>
      <w:r w:rsidR="00140E86">
        <w:t xml:space="preserve">samtale er </w:t>
      </w:r>
      <w:r w:rsidR="002B0F38">
        <w:t xml:space="preserve">nu </w:t>
      </w:r>
      <w:r w:rsidR="00140E86">
        <w:t>skemalagt inden den nye udd.søgende læge er startet på afdelingen, dette fungerer rigtig godt. Der har vær</w:t>
      </w:r>
      <w:r w:rsidR="002B0F38">
        <w:t>et problemer med at fx AP-</w:t>
      </w:r>
      <w:r w:rsidR="00140E86">
        <w:t>læger bliver sat til at assisterer til operationer i stedet for H2 læger, men dette arbejdes der på at ændrer. Der er varslet at afd flyttes til Slagelse april 2018.</w:t>
      </w:r>
    </w:p>
    <w:p w:rsidR="00140E86" w:rsidRDefault="00140E86" w:rsidP="00B2013D">
      <w:pPr>
        <w:spacing w:after="0" w:line="240" w:lineRule="auto"/>
      </w:pPr>
      <w:r>
        <w:rPr>
          <w:b/>
        </w:rPr>
        <w:t xml:space="preserve">Hillerød (Johanne): </w:t>
      </w:r>
      <w:r>
        <w:t xml:space="preserve">Der har været udfordring med rulleskemaet idet der har været udd.søgende læger der ikke er startet som planlagt. Der bliver derfor lavet </w:t>
      </w:r>
      <w:r w:rsidR="00136A30">
        <w:t xml:space="preserve">reviderede </w:t>
      </w:r>
      <w:r>
        <w:t>individuelle udd. planer for at fokuser</w:t>
      </w:r>
      <w:r w:rsidR="00DE577F">
        <w:t>e på de individuelle kompetencer</w:t>
      </w:r>
      <w:r>
        <w:t>.</w:t>
      </w:r>
      <w:r w:rsidR="002B0F38">
        <w:t xml:space="preserve"> Der arbejdes væk fra focus</w:t>
      </w:r>
      <w:r>
        <w:t>-ophold men i stedet løbende læring i rullet.</w:t>
      </w:r>
    </w:p>
    <w:p w:rsidR="00140E86" w:rsidRDefault="00140E86" w:rsidP="00B2013D">
      <w:pPr>
        <w:spacing w:after="0" w:line="240" w:lineRule="auto"/>
      </w:pPr>
      <w:r>
        <w:rPr>
          <w:b/>
        </w:rPr>
        <w:t xml:space="preserve">Hvidovre (Lis, Susanne): </w:t>
      </w:r>
      <w:r w:rsidR="002B0F38">
        <w:t>Inspektor</w:t>
      </w:r>
      <w:r>
        <w:t>besøg i december, hvor der blev udvalgt 4 indsatsområder: 1) forskning i afd – fx kunne der laves deltids for</w:t>
      </w:r>
      <w:r w:rsidR="002B0F38">
        <w:t>sknings</w:t>
      </w:r>
      <w:r w:rsidR="00136A30">
        <w:t>stillinger. 2) Vejleder</w:t>
      </w:r>
      <w:r>
        <w:t xml:space="preserve">funktionen idet der mangler tid til samtalerne. Der er </w:t>
      </w:r>
      <w:r w:rsidR="00136A30">
        <w:t xml:space="preserve">som nyt nu </w:t>
      </w:r>
      <w:r>
        <w:t>indført en v</w:t>
      </w:r>
      <w:r w:rsidR="002B0F38">
        <w:t>e</w:t>
      </w:r>
      <w:r>
        <w:t xml:space="preserve">jleder til hver udd.søgende i både gyn og obs. 3) optimering af uro-gyn supervision. Dette er allerede optimeret. 4) Optimering af supervisionen af stuegang på barselsgangen. </w:t>
      </w:r>
    </w:p>
    <w:p w:rsidR="00AF5980" w:rsidRDefault="00140E86" w:rsidP="00B2013D">
      <w:pPr>
        <w:spacing w:after="0" w:line="240" w:lineRule="auto"/>
      </w:pPr>
      <w:r>
        <w:lastRenderedPageBreak/>
        <w:t>Desu</w:t>
      </w:r>
      <w:r w:rsidR="00DE577F">
        <w:t xml:space="preserve">den er der oprettet nyt vagtlag og blevet tildelt </w:t>
      </w:r>
      <w:r>
        <w:t>3 uklassificer</w:t>
      </w:r>
      <w:r w:rsidR="002B0F38">
        <w:t>ede</w:t>
      </w:r>
      <w:r>
        <w:t xml:space="preserve"> stillinger. Vagten vil være fra 15-23.00 og vil primært udgøres af præ-kursister/kursister. Vagten skal primært dække obstetrikken. </w:t>
      </w:r>
      <w:r w:rsidR="00136A30">
        <w:t xml:space="preserve"> Dvs der aften på Hvidovre er 5 i vagt.</w:t>
      </w:r>
    </w:p>
    <w:p w:rsidR="00140E86" w:rsidRDefault="00140E86" w:rsidP="00B2013D">
      <w:pPr>
        <w:spacing w:after="0" w:line="240" w:lineRule="auto"/>
      </w:pPr>
      <w:r>
        <w:rPr>
          <w:b/>
        </w:rPr>
        <w:t xml:space="preserve">Herlev (Bent, Trine, Line): </w:t>
      </w:r>
      <w:r w:rsidR="00136A30">
        <w:t>SP fylder</w:t>
      </w:r>
      <w:r>
        <w:t xml:space="preserve"> en del stadigvæk, men det gå</w:t>
      </w:r>
      <w:r w:rsidR="00136A30">
        <w:t xml:space="preserve">r den rigtige vej. Hysterektomi </w:t>
      </w:r>
      <w:r>
        <w:t>operationerne, der er diskuteret under selvstændigt punkt fylder også en d</w:t>
      </w:r>
      <w:r w:rsidR="00136A30">
        <w:t>el. For at indhente noget af pu</w:t>
      </w:r>
      <w:r>
        <w:t xml:space="preserve">klen i ventelisten er der indført start af ambulatorie 2 dg/ugen kl.8.15 UDEN at man går til morgenkonference/undervisning. </w:t>
      </w:r>
      <w:r w:rsidR="00136A30">
        <w:t xml:space="preserve">Det har været problematiseret at man mister morgenkonferencen. </w:t>
      </w:r>
      <w:r>
        <w:t>Det sidste år har speciallæger i sv.amb gået med til tavle stuegang på barselsgangen, hvilket fungerer rigtig godt. Desuden starter de nu obstetrisk teamtræning</w:t>
      </w:r>
      <w:r w:rsidR="00136A30">
        <w:t xml:space="preserve"> (planlægger Line Buchgreitz)</w:t>
      </w:r>
      <w:r>
        <w:t>.</w:t>
      </w:r>
    </w:p>
    <w:p w:rsidR="00140E86" w:rsidRDefault="00140E86" w:rsidP="00B2013D">
      <w:pPr>
        <w:spacing w:after="0" w:line="240" w:lineRule="auto"/>
      </w:pPr>
      <w:r>
        <w:rPr>
          <w:b/>
        </w:rPr>
        <w:t xml:space="preserve">Roskilde (Gitte): </w:t>
      </w:r>
      <w:r>
        <w:t xml:space="preserve">AP lægernes ophold på 4 mdr er stadig en udfordring. Hver måned til morgen konference gennemgås listen med udd.søgende og </w:t>
      </w:r>
      <w:r w:rsidR="00136A30">
        <w:t xml:space="preserve">der planlægges </w:t>
      </w:r>
      <w:r>
        <w:t>ét specifikt fokus område i hhv gyn og obs</w:t>
      </w:r>
      <w:r w:rsidR="00136A30">
        <w:t xml:space="preserve"> for hver udd.læge</w:t>
      </w:r>
      <w:r>
        <w:t>.</w:t>
      </w:r>
    </w:p>
    <w:p w:rsidR="00140E86" w:rsidRPr="00726D5E" w:rsidRDefault="00140E86" w:rsidP="00B2013D">
      <w:pPr>
        <w:spacing w:after="0" w:line="240" w:lineRule="auto"/>
      </w:pPr>
      <w:r>
        <w:rPr>
          <w:b/>
        </w:rPr>
        <w:t xml:space="preserve">Rigshospitalet (Eva, Kristin): </w:t>
      </w:r>
      <w:r>
        <w:t xml:space="preserve">Der er </w:t>
      </w:r>
      <w:r w:rsidR="002B0F38">
        <w:t xml:space="preserve">fortsat </w:t>
      </w:r>
      <w:r>
        <w:t>travlt med SP implementerin</w:t>
      </w:r>
      <w:r w:rsidR="00597651">
        <w:t>gen. Der er fokus på udd.</w:t>
      </w:r>
      <w:r>
        <w:t xml:space="preserve"> læger ikke skal vær</w:t>
      </w:r>
      <w:r w:rsidR="00136A30">
        <w:t>e</w:t>
      </w:r>
      <w:r>
        <w:t xml:space="preserve"> superbrugere. Der er besluttet at der skal laves en fælles gyn-obs faglig dag, hvor alle er samlet samt en tværfaglig gyn faglig dag.  I gyn forsøges der </w:t>
      </w:r>
      <w:r w:rsidR="00597651">
        <w:t>at sætte fokus på at udd.</w:t>
      </w:r>
      <w:r w:rsidR="002B0F38">
        <w:t xml:space="preserve"> læger kan komme m</w:t>
      </w:r>
      <w:r>
        <w:t>ed på OP til åbning af abd/port indsættelse FØ</w:t>
      </w:r>
      <w:r w:rsidR="00136A30">
        <w:t>R deres dagli</w:t>
      </w:r>
      <w:r w:rsidR="00DE577F">
        <w:t>g funktion starter, dvs en meget</w:t>
      </w:r>
      <w:r w:rsidR="00136A30">
        <w:t xml:space="preserve"> aktiv involvering af deloperationer.</w:t>
      </w:r>
    </w:p>
    <w:p w:rsidR="00140E86" w:rsidRPr="00140E86" w:rsidRDefault="00140E86" w:rsidP="00B2013D">
      <w:pPr>
        <w:spacing w:after="0" w:line="240" w:lineRule="auto"/>
        <w:rPr>
          <w:rFonts w:cs="Arial"/>
        </w:rPr>
      </w:pPr>
    </w:p>
    <w:p w:rsidR="00140E86" w:rsidRPr="00140E86" w:rsidRDefault="00136A30" w:rsidP="00B2013D">
      <w:pPr>
        <w:spacing w:after="0" w:line="240" w:lineRule="auto"/>
        <w:rPr>
          <w:rFonts w:eastAsia="Times New Roman" w:cs="Arial"/>
          <w:b/>
          <w:lang w:eastAsia="da-DK"/>
        </w:rPr>
      </w:pPr>
      <w:r>
        <w:rPr>
          <w:rFonts w:eastAsia="Times New Roman" w:cs="Arial"/>
          <w:b/>
          <w:lang w:eastAsia="da-DK"/>
        </w:rPr>
        <w:t>Punkter til næste møde:</w:t>
      </w:r>
      <w:r w:rsidR="00140E86" w:rsidRPr="00140E86">
        <w:rPr>
          <w:rFonts w:eastAsia="Times New Roman" w:cs="Arial"/>
          <w:lang w:eastAsia="da-DK"/>
        </w:rPr>
        <w:t xml:space="preserve"> </w:t>
      </w:r>
    </w:p>
    <w:p w:rsidR="00140E86" w:rsidRPr="00140E86" w:rsidRDefault="00136A30" w:rsidP="00B2013D">
      <w:pPr>
        <w:pStyle w:val="Listeafsnit"/>
        <w:numPr>
          <w:ilvl w:val="0"/>
          <w:numId w:val="7"/>
        </w:numPr>
        <w:spacing w:after="0" w:line="240" w:lineRule="auto"/>
        <w:ind w:left="0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Hvad er EPA (Entr</w:t>
      </w:r>
      <w:r w:rsidR="002B0F38">
        <w:rPr>
          <w:rFonts w:eastAsia="Times New Roman" w:cs="Arial"/>
          <w:lang w:eastAsia="da-DK"/>
        </w:rPr>
        <w:t>usted Professional A</w:t>
      </w:r>
      <w:r>
        <w:rPr>
          <w:rFonts w:eastAsia="Times New Roman" w:cs="Arial"/>
          <w:lang w:eastAsia="da-DK"/>
        </w:rPr>
        <w:t>cvitities)</w:t>
      </w:r>
    </w:p>
    <w:p w:rsidR="00136A30" w:rsidRPr="00136A30" w:rsidRDefault="00140E86" w:rsidP="00136A30">
      <w:pPr>
        <w:pStyle w:val="Listeafsnit"/>
        <w:numPr>
          <w:ilvl w:val="0"/>
          <w:numId w:val="7"/>
        </w:numPr>
        <w:spacing w:after="0" w:line="240" w:lineRule="auto"/>
        <w:ind w:left="0"/>
        <w:rPr>
          <w:rFonts w:eastAsia="Times New Roman" w:cs="Arial"/>
          <w:lang w:eastAsia="da-DK"/>
        </w:rPr>
      </w:pPr>
      <w:r w:rsidRPr="00140E86">
        <w:rPr>
          <w:rFonts w:eastAsia="Times New Roman" w:cs="Arial"/>
          <w:lang w:eastAsia="da-DK"/>
        </w:rPr>
        <w:t xml:space="preserve">SP og amb tid - ændringer af arbejdsgange (Line </w:t>
      </w:r>
      <w:r w:rsidRPr="00140E86">
        <w:rPr>
          <w:rFonts w:cs="Arial"/>
        </w:rPr>
        <w:t>Buchgreitz)</w:t>
      </w:r>
    </w:p>
    <w:p w:rsidR="00DE577F" w:rsidRDefault="00140E86" w:rsidP="00DE577F">
      <w:pPr>
        <w:pStyle w:val="Listeafsnit"/>
        <w:numPr>
          <w:ilvl w:val="0"/>
          <w:numId w:val="7"/>
        </w:numPr>
        <w:spacing w:after="0" w:line="240" w:lineRule="auto"/>
        <w:ind w:left="0"/>
        <w:rPr>
          <w:rFonts w:eastAsia="Times New Roman" w:cs="Arial"/>
          <w:lang w:eastAsia="da-DK"/>
        </w:rPr>
      </w:pPr>
      <w:r w:rsidRPr="00140E86">
        <w:rPr>
          <w:rFonts w:eastAsia="Times New Roman" w:cs="Arial"/>
          <w:lang w:eastAsia="da-DK"/>
        </w:rPr>
        <w:t>Næste møde på RH</w:t>
      </w:r>
      <w:r w:rsidR="00136A30">
        <w:rPr>
          <w:rFonts w:eastAsia="Times New Roman" w:cs="Arial"/>
          <w:lang w:eastAsia="da-DK"/>
        </w:rPr>
        <w:t>, så Kristin, Åse og Eva kan demonstere og vi kan afprøve korte workshops til kompetencevurdering.</w:t>
      </w:r>
    </w:p>
    <w:p w:rsidR="00DE577F" w:rsidRPr="00DE577F" w:rsidRDefault="00DE577F" w:rsidP="00DE577F">
      <w:pPr>
        <w:pStyle w:val="Listeafsnit"/>
        <w:numPr>
          <w:ilvl w:val="0"/>
          <w:numId w:val="7"/>
        </w:numPr>
        <w:spacing w:after="0" w:line="240" w:lineRule="auto"/>
        <w:ind w:left="0"/>
        <w:rPr>
          <w:rFonts w:eastAsia="Times New Roman" w:cs="Arial"/>
          <w:lang w:eastAsia="da-DK"/>
        </w:rPr>
      </w:pPr>
      <w:r w:rsidRPr="00DE577F">
        <w:rPr>
          <w:rFonts w:eastAsia="Times New Roman" w:cs="Arial"/>
          <w:lang w:eastAsia="da-DK"/>
        </w:rPr>
        <w:t>Videovurderinger af kirurgiske kompetence (gentagelse af det vi har gjort før)</w:t>
      </w:r>
    </w:p>
    <w:p w:rsidR="00DE577F" w:rsidRDefault="00DE577F" w:rsidP="00DE577F">
      <w:pPr>
        <w:pStyle w:val="Listeafsnit"/>
        <w:spacing w:after="0" w:line="240" w:lineRule="auto"/>
        <w:ind w:left="0"/>
        <w:rPr>
          <w:rFonts w:eastAsia="Times New Roman" w:cs="Arial"/>
          <w:lang w:eastAsia="da-DK"/>
        </w:rPr>
      </w:pPr>
    </w:p>
    <w:p w:rsidR="00136A30" w:rsidRPr="00140E86" w:rsidRDefault="00136A30" w:rsidP="00136A30">
      <w:pPr>
        <w:pStyle w:val="Listeafsnit"/>
        <w:spacing w:after="0" w:line="240" w:lineRule="auto"/>
        <w:ind w:left="0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DER SENDES DOODLE UD OM DATO TIL NÆSTE MØDE</w:t>
      </w:r>
    </w:p>
    <w:p w:rsidR="00140E86" w:rsidRDefault="00140E86" w:rsidP="00B2013D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6F52C7" w:rsidRPr="00140E86" w:rsidRDefault="006F52C7" w:rsidP="00B2013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F52C7" w:rsidRPr="00140E8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FC" w:rsidRDefault="00EF70FC" w:rsidP="00D7078B">
      <w:pPr>
        <w:spacing w:after="0" w:line="240" w:lineRule="auto"/>
      </w:pPr>
      <w:r>
        <w:separator/>
      </w:r>
    </w:p>
  </w:endnote>
  <w:endnote w:type="continuationSeparator" w:id="0">
    <w:p w:rsidR="00EF70FC" w:rsidRDefault="00EF70FC" w:rsidP="00D7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964263"/>
      <w:docPartObj>
        <w:docPartGallery w:val="Page Numbers (Bottom of Page)"/>
        <w:docPartUnique/>
      </w:docPartObj>
    </w:sdtPr>
    <w:sdtEndPr/>
    <w:sdtContent>
      <w:p w:rsidR="00185CAD" w:rsidRDefault="00185C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F3">
          <w:rPr>
            <w:noProof/>
          </w:rPr>
          <w:t>6</w:t>
        </w:r>
        <w:r>
          <w:fldChar w:fldCharType="end"/>
        </w:r>
      </w:p>
    </w:sdtContent>
  </w:sdt>
  <w:p w:rsidR="00185CAD" w:rsidRDefault="00185CA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FC" w:rsidRDefault="00EF70FC" w:rsidP="00D7078B">
      <w:pPr>
        <w:spacing w:after="0" w:line="240" w:lineRule="auto"/>
      </w:pPr>
      <w:r>
        <w:separator/>
      </w:r>
    </w:p>
  </w:footnote>
  <w:footnote w:type="continuationSeparator" w:id="0">
    <w:p w:rsidR="00EF70FC" w:rsidRDefault="00EF70FC" w:rsidP="00D7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8" w:rsidRPr="002B0F38" w:rsidRDefault="002B0F38">
    <w:pPr>
      <w:pStyle w:val="Sidehoved"/>
      <w:rPr>
        <w:i/>
        <w:sz w:val="20"/>
      </w:rPr>
    </w:pPr>
    <w:r w:rsidRPr="002B0F38">
      <w:rPr>
        <w:i/>
        <w:sz w:val="20"/>
      </w:rPr>
      <w:t>UDKAST REFERAT</w:t>
    </w:r>
    <w:r w:rsidR="007662F3">
      <w:rPr>
        <w:i/>
        <w:sz w:val="20"/>
      </w:rPr>
      <w:t>4</w:t>
    </w:r>
    <w:r w:rsidRPr="002B0F38">
      <w:rPr>
        <w:i/>
        <w:sz w:val="20"/>
      </w:rPr>
      <w:t xml:space="preserve"> – IKKE GODKENDT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43D"/>
    <w:multiLevelType w:val="hybridMultilevel"/>
    <w:tmpl w:val="1ADCC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C8B"/>
    <w:multiLevelType w:val="hybridMultilevel"/>
    <w:tmpl w:val="7E0049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0A6B"/>
    <w:multiLevelType w:val="hybridMultilevel"/>
    <w:tmpl w:val="D436DD72"/>
    <w:lvl w:ilvl="0" w:tplc="6C80D0D6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75DD7"/>
    <w:multiLevelType w:val="hybridMultilevel"/>
    <w:tmpl w:val="808AA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5DDF"/>
    <w:multiLevelType w:val="hybridMultilevel"/>
    <w:tmpl w:val="E71CA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5162"/>
    <w:multiLevelType w:val="hybridMultilevel"/>
    <w:tmpl w:val="D6DE9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A4787"/>
    <w:multiLevelType w:val="hybridMultilevel"/>
    <w:tmpl w:val="E5AEC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F7D8D"/>
    <w:multiLevelType w:val="hybridMultilevel"/>
    <w:tmpl w:val="1CAA1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14A44"/>
    <w:multiLevelType w:val="hybridMultilevel"/>
    <w:tmpl w:val="7CF08B9C"/>
    <w:lvl w:ilvl="0" w:tplc="6C80D0D6">
      <w:start w:val="27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CF22A6E"/>
    <w:multiLevelType w:val="hybridMultilevel"/>
    <w:tmpl w:val="B868EEF8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E542AFE"/>
    <w:multiLevelType w:val="hybridMultilevel"/>
    <w:tmpl w:val="DF542DD6"/>
    <w:lvl w:ilvl="0" w:tplc="3932C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4239E"/>
    <w:multiLevelType w:val="hybridMultilevel"/>
    <w:tmpl w:val="5046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906D9"/>
    <w:multiLevelType w:val="hybridMultilevel"/>
    <w:tmpl w:val="AEF6B6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89"/>
    <w:rsid w:val="00001B6E"/>
    <w:rsid w:val="000077F7"/>
    <w:rsid w:val="00010193"/>
    <w:rsid w:val="00012820"/>
    <w:rsid w:val="000145ED"/>
    <w:rsid w:val="000518C5"/>
    <w:rsid w:val="0006590F"/>
    <w:rsid w:val="00087A87"/>
    <w:rsid w:val="00090431"/>
    <w:rsid w:val="000952B0"/>
    <w:rsid w:val="000A215D"/>
    <w:rsid w:val="000D2696"/>
    <w:rsid w:val="000D51BF"/>
    <w:rsid w:val="000D6640"/>
    <w:rsid w:val="000E0273"/>
    <w:rsid w:val="000F539D"/>
    <w:rsid w:val="0013157C"/>
    <w:rsid w:val="00132965"/>
    <w:rsid w:val="0013673C"/>
    <w:rsid w:val="00136A30"/>
    <w:rsid w:val="00140E86"/>
    <w:rsid w:val="00147749"/>
    <w:rsid w:val="00155259"/>
    <w:rsid w:val="001714F9"/>
    <w:rsid w:val="0018517D"/>
    <w:rsid w:val="00185CAD"/>
    <w:rsid w:val="001A217A"/>
    <w:rsid w:val="001C0E8B"/>
    <w:rsid w:val="001D7553"/>
    <w:rsid w:val="001F45D6"/>
    <w:rsid w:val="002021EA"/>
    <w:rsid w:val="00207B97"/>
    <w:rsid w:val="00225EB6"/>
    <w:rsid w:val="00232577"/>
    <w:rsid w:val="002535A5"/>
    <w:rsid w:val="00276E2E"/>
    <w:rsid w:val="002829B3"/>
    <w:rsid w:val="002838F9"/>
    <w:rsid w:val="002B0F38"/>
    <w:rsid w:val="002B1F94"/>
    <w:rsid w:val="002B5BE9"/>
    <w:rsid w:val="002E54B0"/>
    <w:rsid w:val="00302989"/>
    <w:rsid w:val="00317B70"/>
    <w:rsid w:val="00327779"/>
    <w:rsid w:val="0035321F"/>
    <w:rsid w:val="00370CE7"/>
    <w:rsid w:val="003958B2"/>
    <w:rsid w:val="003B3E30"/>
    <w:rsid w:val="003B678F"/>
    <w:rsid w:val="003D6A70"/>
    <w:rsid w:val="0041414D"/>
    <w:rsid w:val="00414543"/>
    <w:rsid w:val="00423709"/>
    <w:rsid w:val="00433574"/>
    <w:rsid w:val="004473C3"/>
    <w:rsid w:val="00450301"/>
    <w:rsid w:val="004519BC"/>
    <w:rsid w:val="00466B38"/>
    <w:rsid w:val="004755F6"/>
    <w:rsid w:val="004824C9"/>
    <w:rsid w:val="004946AA"/>
    <w:rsid w:val="004F4DA6"/>
    <w:rsid w:val="00522CAF"/>
    <w:rsid w:val="005315D3"/>
    <w:rsid w:val="00545CB9"/>
    <w:rsid w:val="0055659F"/>
    <w:rsid w:val="00562DF5"/>
    <w:rsid w:val="00597651"/>
    <w:rsid w:val="005A2FFE"/>
    <w:rsid w:val="005A704F"/>
    <w:rsid w:val="005B74D6"/>
    <w:rsid w:val="005D79F8"/>
    <w:rsid w:val="005E3392"/>
    <w:rsid w:val="005E4365"/>
    <w:rsid w:val="00654D5D"/>
    <w:rsid w:val="006652EF"/>
    <w:rsid w:val="0068127C"/>
    <w:rsid w:val="006972F2"/>
    <w:rsid w:val="006D154C"/>
    <w:rsid w:val="006D60A5"/>
    <w:rsid w:val="006E2AA2"/>
    <w:rsid w:val="006F52C7"/>
    <w:rsid w:val="007065D0"/>
    <w:rsid w:val="00710622"/>
    <w:rsid w:val="00720647"/>
    <w:rsid w:val="00724AB3"/>
    <w:rsid w:val="007264C1"/>
    <w:rsid w:val="00730A11"/>
    <w:rsid w:val="00760CC0"/>
    <w:rsid w:val="007662F3"/>
    <w:rsid w:val="00777F8B"/>
    <w:rsid w:val="0079384D"/>
    <w:rsid w:val="007B3AA3"/>
    <w:rsid w:val="007E2065"/>
    <w:rsid w:val="007F6856"/>
    <w:rsid w:val="008241F7"/>
    <w:rsid w:val="00831A48"/>
    <w:rsid w:val="008414D4"/>
    <w:rsid w:val="00843C15"/>
    <w:rsid w:val="00873B89"/>
    <w:rsid w:val="0087676F"/>
    <w:rsid w:val="008850F9"/>
    <w:rsid w:val="00893E22"/>
    <w:rsid w:val="008A32E9"/>
    <w:rsid w:val="008A7FC9"/>
    <w:rsid w:val="008B4794"/>
    <w:rsid w:val="008C1DB4"/>
    <w:rsid w:val="008D19E7"/>
    <w:rsid w:val="008F1B77"/>
    <w:rsid w:val="008F2393"/>
    <w:rsid w:val="00915AB5"/>
    <w:rsid w:val="00916D36"/>
    <w:rsid w:val="009319A3"/>
    <w:rsid w:val="00941BA3"/>
    <w:rsid w:val="00946AC7"/>
    <w:rsid w:val="00950A46"/>
    <w:rsid w:val="00957F46"/>
    <w:rsid w:val="00967C8C"/>
    <w:rsid w:val="00970F35"/>
    <w:rsid w:val="00994B44"/>
    <w:rsid w:val="009B5EB9"/>
    <w:rsid w:val="009F55D4"/>
    <w:rsid w:val="00A066E2"/>
    <w:rsid w:val="00A24C24"/>
    <w:rsid w:val="00A3360B"/>
    <w:rsid w:val="00A61342"/>
    <w:rsid w:val="00A80DFE"/>
    <w:rsid w:val="00A833BD"/>
    <w:rsid w:val="00A940E8"/>
    <w:rsid w:val="00A97492"/>
    <w:rsid w:val="00AC0EB0"/>
    <w:rsid w:val="00AD6DBE"/>
    <w:rsid w:val="00AE2A4B"/>
    <w:rsid w:val="00AF5980"/>
    <w:rsid w:val="00B04DAB"/>
    <w:rsid w:val="00B2013D"/>
    <w:rsid w:val="00B41B8C"/>
    <w:rsid w:val="00BA2186"/>
    <w:rsid w:val="00BA40A6"/>
    <w:rsid w:val="00BA7821"/>
    <w:rsid w:val="00BC2707"/>
    <w:rsid w:val="00BF15E8"/>
    <w:rsid w:val="00BF452F"/>
    <w:rsid w:val="00BF56B7"/>
    <w:rsid w:val="00C121EE"/>
    <w:rsid w:val="00C267AA"/>
    <w:rsid w:val="00C57DD0"/>
    <w:rsid w:val="00C77312"/>
    <w:rsid w:val="00CB47B3"/>
    <w:rsid w:val="00CC1A4E"/>
    <w:rsid w:val="00CC3F4D"/>
    <w:rsid w:val="00CC7EC7"/>
    <w:rsid w:val="00CF5CD7"/>
    <w:rsid w:val="00D2763A"/>
    <w:rsid w:val="00D3168B"/>
    <w:rsid w:val="00D557D1"/>
    <w:rsid w:val="00D6759B"/>
    <w:rsid w:val="00D7078B"/>
    <w:rsid w:val="00DC4972"/>
    <w:rsid w:val="00DE175E"/>
    <w:rsid w:val="00DE577F"/>
    <w:rsid w:val="00DF5973"/>
    <w:rsid w:val="00E16E0C"/>
    <w:rsid w:val="00E615DE"/>
    <w:rsid w:val="00E64398"/>
    <w:rsid w:val="00E73932"/>
    <w:rsid w:val="00E951FC"/>
    <w:rsid w:val="00EB283E"/>
    <w:rsid w:val="00EB44FC"/>
    <w:rsid w:val="00EF4165"/>
    <w:rsid w:val="00EF70FC"/>
    <w:rsid w:val="00F071CB"/>
    <w:rsid w:val="00F35520"/>
    <w:rsid w:val="00F47489"/>
    <w:rsid w:val="00F611A2"/>
    <w:rsid w:val="00F64566"/>
    <w:rsid w:val="00FB1D52"/>
    <w:rsid w:val="00FC52F1"/>
    <w:rsid w:val="00FC7D6C"/>
    <w:rsid w:val="00FD6005"/>
    <w:rsid w:val="00FE2673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7489"/>
    <w:pPr>
      <w:ind w:left="720"/>
      <w:contextualSpacing/>
    </w:pPr>
  </w:style>
  <w:style w:type="paragraph" w:customStyle="1" w:styleId="yiv3254061616msonormal">
    <w:name w:val="yiv3254061616msonormal"/>
    <w:basedOn w:val="Normal"/>
    <w:rsid w:val="0000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07B9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70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078B"/>
  </w:style>
  <w:style w:type="paragraph" w:styleId="Sidefod">
    <w:name w:val="footer"/>
    <w:basedOn w:val="Normal"/>
    <w:link w:val="SidefodTegn"/>
    <w:uiPriority w:val="99"/>
    <w:unhideWhenUsed/>
    <w:rsid w:val="00D70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078B"/>
  </w:style>
  <w:style w:type="character" w:styleId="BesgtHyperlink">
    <w:name w:val="FollowedHyperlink"/>
    <w:basedOn w:val="Standardskrifttypeiafsnit"/>
    <w:uiPriority w:val="99"/>
    <w:semiHidden/>
    <w:unhideWhenUsed/>
    <w:rsid w:val="002B5BE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56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101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01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01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01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01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7489"/>
    <w:pPr>
      <w:ind w:left="720"/>
      <w:contextualSpacing/>
    </w:pPr>
  </w:style>
  <w:style w:type="paragraph" w:customStyle="1" w:styleId="yiv3254061616msonormal">
    <w:name w:val="yiv3254061616msonormal"/>
    <w:basedOn w:val="Normal"/>
    <w:rsid w:val="0000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07B9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70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078B"/>
  </w:style>
  <w:style w:type="paragraph" w:styleId="Sidefod">
    <w:name w:val="footer"/>
    <w:basedOn w:val="Normal"/>
    <w:link w:val="SidefodTegn"/>
    <w:uiPriority w:val="99"/>
    <w:unhideWhenUsed/>
    <w:rsid w:val="00D70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078B"/>
  </w:style>
  <w:style w:type="character" w:styleId="BesgtHyperlink">
    <w:name w:val="FollowedHyperlink"/>
    <w:basedOn w:val="Standardskrifttypeiafsnit"/>
    <w:uiPriority w:val="99"/>
    <w:semiHidden/>
    <w:unhideWhenUsed/>
    <w:rsid w:val="002B5BE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56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101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01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01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01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01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eringen.dk/media/2811/endelig-rapport-18-janua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2548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Edwards</dc:creator>
  <cp:lastModifiedBy>Jette Led Sørensen</cp:lastModifiedBy>
  <cp:revision>2</cp:revision>
  <dcterms:created xsi:type="dcterms:W3CDTF">2017-03-25T17:00:00Z</dcterms:created>
  <dcterms:modified xsi:type="dcterms:W3CDTF">2017-03-25T17:00:00Z</dcterms:modified>
</cp:coreProperties>
</file>