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3D0" w:rsidRDefault="007618F9">
      <w:pPr>
        <w:pStyle w:val="Overskrift1"/>
      </w:pPr>
      <w:r>
        <w:rPr>
          <w:noProof/>
        </w:rPr>
        <w:drawing>
          <wp:anchor distT="0" distB="0" distL="0" distR="0" simplePos="0" relativeHeight="251658240" behindDoc="0" locked="0" layoutInCell="1" allowOverlap="1" wp14:anchorId="7DEABBC1" wp14:editId="3131C523">
            <wp:simplePos x="0" y="0"/>
            <wp:positionH relativeFrom="column">
              <wp:posOffset>2733675</wp:posOffset>
            </wp:positionH>
            <wp:positionV relativeFrom="paragraph">
              <wp:posOffset>0</wp:posOffset>
            </wp:positionV>
            <wp:extent cx="657225" cy="781050"/>
            <wp:effectExtent l="0" t="0" r="0" b="0"/>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bwMode="auto">
                    <a:xfrm>
                      <a:off x="0" y="0"/>
                      <a:ext cx="657225" cy="781050"/>
                    </a:xfrm>
                    <a:prstGeom prst="rect">
                      <a:avLst/>
                    </a:prstGeom>
                    <a:noFill/>
                  </pic:spPr>
                </pic:pic>
              </a:graphicData>
            </a:graphic>
          </wp:anchor>
        </w:drawing>
      </w:r>
    </w:p>
    <w:p w:rsidR="00B453D0" w:rsidRDefault="00B453D0">
      <w:pPr>
        <w:jc w:val="center"/>
        <w:rPr>
          <w:rFonts w:ascii="Arial"/>
          <w:b/>
          <w:sz w:val="24"/>
          <w:szCs w:val="24"/>
        </w:rPr>
      </w:pPr>
    </w:p>
    <w:p w:rsidR="00B453D0" w:rsidRDefault="007618F9">
      <w:pPr>
        <w:jc w:val="center"/>
      </w:pPr>
      <w:r>
        <w:rPr>
          <w:rFonts w:ascii="Arial"/>
          <w:b/>
          <w:sz w:val="24"/>
          <w:szCs w:val="24"/>
        </w:rPr>
        <w:t>DSOG bestyrelsesm</w:t>
      </w:r>
      <w:r>
        <w:rPr>
          <w:rFonts w:ascii="Arial"/>
          <w:b/>
          <w:sz w:val="24"/>
          <w:szCs w:val="24"/>
        </w:rPr>
        <w:t>ø</w:t>
      </w:r>
      <w:r>
        <w:rPr>
          <w:rFonts w:ascii="Arial"/>
          <w:b/>
          <w:sz w:val="24"/>
          <w:szCs w:val="24"/>
        </w:rPr>
        <w:t xml:space="preserve">de </w:t>
      </w:r>
    </w:p>
    <w:p w:rsidR="00B453D0" w:rsidRDefault="007618F9">
      <w:pPr>
        <w:jc w:val="center"/>
        <w:rPr>
          <w:rFonts w:ascii="Arial"/>
          <w:b/>
          <w:sz w:val="24"/>
          <w:szCs w:val="24"/>
        </w:rPr>
      </w:pPr>
      <w:r>
        <w:rPr>
          <w:rFonts w:ascii="Arial"/>
          <w:b/>
          <w:sz w:val="24"/>
          <w:szCs w:val="24"/>
        </w:rPr>
        <w:t>Hotel Guldsmeden</w:t>
      </w:r>
    </w:p>
    <w:p w:rsidR="00B453D0" w:rsidRDefault="007618F9">
      <w:pPr>
        <w:jc w:val="center"/>
        <w:rPr>
          <w:rFonts w:ascii="Arial"/>
          <w:b/>
          <w:sz w:val="24"/>
          <w:szCs w:val="24"/>
        </w:rPr>
      </w:pPr>
      <w:r>
        <w:rPr>
          <w:rFonts w:ascii="Arial"/>
          <w:b/>
          <w:sz w:val="24"/>
          <w:szCs w:val="24"/>
        </w:rPr>
        <w:t>15. jan. 2016 kl. 10.00-15.00</w:t>
      </w:r>
    </w:p>
    <w:p w:rsidR="00B453D0" w:rsidRDefault="00B453D0">
      <w:pPr>
        <w:jc w:val="center"/>
        <w:rPr>
          <w:rFonts w:ascii="Arial"/>
          <w:sz w:val="24"/>
          <w:szCs w:val="24"/>
        </w:rPr>
      </w:pPr>
    </w:p>
    <w:p w:rsidR="00B453D0" w:rsidRDefault="007618F9">
      <w:pPr>
        <w:rPr>
          <w:rFonts w:ascii="Arial"/>
          <w:sz w:val="20"/>
          <w:szCs w:val="20"/>
        </w:rPr>
      </w:pPr>
      <w:r>
        <w:rPr>
          <w:rFonts w:ascii="Arial"/>
          <w:sz w:val="20"/>
          <w:szCs w:val="20"/>
        </w:rPr>
        <w:t>Ordstyrer: Ulrik Schi</w:t>
      </w:r>
      <w:r>
        <w:rPr>
          <w:rFonts w:ascii="Arial"/>
          <w:sz w:val="20"/>
          <w:szCs w:val="20"/>
        </w:rPr>
        <w:t>ø</w:t>
      </w:r>
      <w:r>
        <w:rPr>
          <w:rFonts w:ascii="Arial"/>
          <w:sz w:val="20"/>
          <w:szCs w:val="20"/>
        </w:rPr>
        <w:t>ler Kesmodel</w:t>
      </w:r>
      <w:r>
        <w:rPr>
          <w:rFonts w:ascii="Arial"/>
          <w:sz w:val="20"/>
          <w:szCs w:val="20"/>
        </w:rPr>
        <w:tab/>
        <w:t xml:space="preserve"> </w:t>
      </w:r>
      <w:r>
        <w:rPr>
          <w:rFonts w:ascii="Arial"/>
          <w:sz w:val="20"/>
          <w:szCs w:val="20"/>
        </w:rPr>
        <w:tab/>
        <w:t>Referent: Tine Greve</w:t>
      </w:r>
    </w:p>
    <w:p w:rsidR="00B453D0" w:rsidRDefault="00B453D0">
      <w:pPr>
        <w:rPr>
          <w:rFonts w:ascii="Arial"/>
          <w:sz w:val="20"/>
          <w:szCs w:val="20"/>
        </w:rPr>
      </w:pPr>
    </w:p>
    <w:p w:rsidR="00B453D0" w:rsidRDefault="007618F9">
      <w:pPr>
        <w:rPr>
          <w:rFonts w:ascii="Arial"/>
          <w:i/>
          <w:sz w:val="20"/>
          <w:szCs w:val="20"/>
        </w:rPr>
      </w:pPr>
      <w:r>
        <w:rPr>
          <w:rFonts w:ascii="Arial"/>
          <w:i/>
          <w:sz w:val="20"/>
          <w:szCs w:val="20"/>
        </w:rPr>
        <w:t>IP= informationspunkt, DP= Diskussionspunkt, BP= Beslutningspunkt</w:t>
      </w:r>
    </w:p>
    <w:p w:rsidR="00B453D0" w:rsidRDefault="007618F9">
      <w:r>
        <w:rPr>
          <w:rFonts w:ascii="Arial"/>
          <w:i/>
          <w:sz w:val="20"/>
          <w:szCs w:val="20"/>
        </w:rPr>
        <w:t>Interesseerkl</w:t>
      </w:r>
      <w:r>
        <w:rPr>
          <w:rFonts w:ascii="Arial"/>
          <w:i/>
          <w:sz w:val="20"/>
          <w:szCs w:val="20"/>
        </w:rPr>
        <w:t>æ</w:t>
      </w:r>
      <w:r>
        <w:rPr>
          <w:rFonts w:ascii="Arial"/>
          <w:i/>
          <w:sz w:val="20"/>
          <w:szCs w:val="20"/>
        </w:rPr>
        <w:t>ringer:</w:t>
      </w:r>
      <w:r w:rsidR="009A1BD7">
        <w:rPr>
          <w:rFonts w:ascii="Arial"/>
          <w:i/>
          <w:sz w:val="20"/>
          <w:szCs w:val="20"/>
        </w:rPr>
        <w:t xml:space="preserve"> </w:t>
      </w:r>
      <w:r>
        <w:rPr>
          <w:rFonts w:ascii="Arial"/>
          <w:i/>
          <w:sz w:val="20"/>
          <w:szCs w:val="20"/>
        </w:rPr>
        <w:t>Ingen</w:t>
      </w:r>
    </w:p>
    <w:p w:rsidR="00B453D0" w:rsidRDefault="007618F9">
      <w:r>
        <w:rPr>
          <w:rFonts w:ascii="Arial"/>
          <w:i/>
          <w:sz w:val="20"/>
        </w:rPr>
        <w:t>Tilstede:Tine Greve, S</w:t>
      </w:r>
      <w:r>
        <w:rPr>
          <w:rFonts w:ascii="Arial"/>
          <w:i/>
          <w:sz w:val="20"/>
        </w:rPr>
        <w:t>ø</w:t>
      </w:r>
      <w:r>
        <w:rPr>
          <w:rFonts w:ascii="Arial"/>
          <w:i/>
          <w:sz w:val="20"/>
        </w:rPr>
        <w:t>ren Lunde, Thomas Larsen, Pia Ertberg, Ulrik Kesmodel, Vibeke Kramer Lysdal,</w:t>
      </w:r>
    </w:p>
    <w:p w:rsidR="00B453D0" w:rsidRDefault="007618F9">
      <w:r>
        <w:rPr>
          <w:rFonts w:ascii="Arial"/>
          <w:i/>
          <w:sz w:val="20"/>
        </w:rPr>
        <w:t>Tine Tetzschner, Jeanet Lauenborg, Karen W</w:t>
      </w:r>
      <w:r>
        <w:rPr>
          <w:rFonts w:ascii="Arial"/>
          <w:i/>
          <w:sz w:val="20"/>
        </w:rPr>
        <w:t>ø</w:t>
      </w:r>
      <w:r>
        <w:rPr>
          <w:rFonts w:ascii="Arial"/>
          <w:i/>
          <w:sz w:val="20"/>
        </w:rPr>
        <w:t>jdemann, Julie Hartnack Tharin og Camilla Mandrup.</w:t>
      </w:r>
    </w:p>
    <w:p w:rsidR="00B453D0" w:rsidRDefault="007618F9">
      <w:r>
        <w:rPr>
          <w:rFonts w:ascii="Arial"/>
          <w:i/>
          <w:sz w:val="20"/>
        </w:rPr>
        <w:t>Afbud: Charlotte Floridon</w:t>
      </w:r>
    </w:p>
    <w:p w:rsidR="00B453D0" w:rsidRDefault="00B453D0">
      <w:pPr>
        <w:rPr>
          <w:rFonts w:ascii="Arial"/>
          <w:i/>
          <w:sz w:val="20"/>
          <w:szCs w:val="20"/>
        </w:rPr>
      </w:pPr>
    </w:p>
    <w:p w:rsidR="00B453D0" w:rsidRDefault="00B453D0">
      <w:pPr>
        <w:rPr>
          <w:rFonts w:ascii="Arial"/>
          <w:sz w:val="24"/>
          <w:szCs w:val="24"/>
        </w:rPr>
      </w:pPr>
    </w:p>
    <w:p w:rsidR="00B453D0" w:rsidRPr="009A1BD7" w:rsidRDefault="007618F9">
      <w:pPr>
        <w:pStyle w:val="Listeafsnit"/>
        <w:numPr>
          <w:ilvl w:val="0"/>
          <w:numId w:val="2"/>
        </w:numPr>
        <w:spacing w:after="960" w:line="480" w:lineRule="auto"/>
        <w:rPr>
          <w:rFonts w:ascii="Arial" w:hAnsi="Arial" w:cs="Arial"/>
          <w:sz w:val="24"/>
          <w:szCs w:val="24"/>
        </w:rPr>
      </w:pPr>
      <w:r w:rsidRPr="009A1BD7">
        <w:rPr>
          <w:rFonts w:ascii="Arial" w:hAnsi="Arial" w:cs="Arial"/>
          <w:sz w:val="24"/>
          <w:szCs w:val="24"/>
        </w:rPr>
        <w:t>Opfølgning og godkendelse af referat d. 11. dec. 2015 (Drop box)</w:t>
      </w:r>
    </w:p>
    <w:p w:rsidR="00B453D0" w:rsidRPr="009A1BD7" w:rsidRDefault="007618F9">
      <w:pPr>
        <w:pStyle w:val="Listeafsnit"/>
        <w:numPr>
          <w:ilvl w:val="0"/>
          <w:numId w:val="7"/>
        </w:numPr>
        <w:spacing w:after="960" w:line="480" w:lineRule="auto"/>
        <w:rPr>
          <w:rFonts w:ascii="Arial" w:hAnsi="Arial" w:cs="Arial"/>
          <w:sz w:val="24"/>
          <w:szCs w:val="24"/>
        </w:rPr>
      </w:pPr>
      <w:r w:rsidRPr="009A1BD7">
        <w:rPr>
          <w:rFonts w:ascii="Arial" w:hAnsi="Arial" w:cs="Arial"/>
          <w:sz w:val="24"/>
          <w:szCs w:val="24"/>
        </w:rPr>
        <w:t>Godkendes med små sproglige rettelser</w:t>
      </w:r>
    </w:p>
    <w:p w:rsidR="00B453D0" w:rsidRPr="009A1BD7" w:rsidRDefault="007618F9">
      <w:pPr>
        <w:pStyle w:val="Listeafsnit"/>
        <w:numPr>
          <w:ilvl w:val="0"/>
          <w:numId w:val="2"/>
        </w:numPr>
        <w:spacing w:after="960" w:line="480" w:lineRule="auto"/>
        <w:rPr>
          <w:rFonts w:ascii="Arial" w:hAnsi="Arial" w:cs="Arial"/>
          <w:sz w:val="24"/>
          <w:szCs w:val="24"/>
        </w:rPr>
      </w:pPr>
      <w:r w:rsidRPr="009A1BD7">
        <w:rPr>
          <w:rFonts w:ascii="Arial" w:hAnsi="Arial" w:cs="Arial"/>
          <w:sz w:val="24"/>
          <w:szCs w:val="24"/>
        </w:rPr>
        <w:t>Nyt fra:</w:t>
      </w:r>
    </w:p>
    <w:p w:rsidR="00B453D0" w:rsidRPr="009A1BD7" w:rsidRDefault="007618F9">
      <w:pPr>
        <w:pStyle w:val="Listeafsnit"/>
        <w:numPr>
          <w:ilvl w:val="0"/>
          <w:numId w:val="5"/>
        </w:numPr>
        <w:spacing w:after="960" w:line="480" w:lineRule="auto"/>
        <w:rPr>
          <w:rFonts w:ascii="Arial" w:hAnsi="Arial" w:cs="Arial"/>
          <w:sz w:val="24"/>
          <w:szCs w:val="24"/>
        </w:rPr>
      </w:pPr>
      <w:r w:rsidRPr="009A1BD7">
        <w:rPr>
          <w:rFonts w:ascii="Arial" w:hAnsi="Arial" w:cs="Arial"/>
          <w:sz w:val="24"/>
          <w:szCs w:val="24"/>
        </w:rPr>
        <w:t xml:space="preserve"> FYGO </w:t>
      </w:r>
    </w:p>
    <w:p w:rsidR="00B453D0" w:rsidRPr="009A1BD7" w:rsidRDefault="007618F9">
      <w:pPr>
        <w:pStyle w:val="Listeafsnit"/>
        <w:spacing w:after="960" w:line="480" w:lineRule="auto"/>
        <w:rPr>
          <w:rFonts w:ascii="Arial" w:hAnsi="Arial" w:cs="Arial"/>
          <w:sz w:val="24"/>
          <w:szCs w:val="24"/>
        </w:rPr>
      </w:pPr>
      <w:r w:rsidRPr="009A1BD7">
        <w:rPr>
          <w:rFonts w:ascii="Arial" w:hAnsi="Arial" w:cs="Arial"/>
          <w:sz w:val="24"/>
          <w:szCs w:val="24"/>
        </w:rPr>
        <w:t xml:space="preserve">- Er ved at finde 2 yngre læger til ENTOG (European Network of Trainees in Obstetrics and Gynecology) udveksling i Italien, i forbindelse med EBCOG (The European Board and College of Obstetrics &amp; Gynaecology) kongres i Torrino, Italien. Se opslag på FYGOs hjemmeside.  </w:t>
      </w:r>
    </w:p>
    <w:p w:rsidR="00B453D0" w:rsidRPr="009A1BD7" w:rsidRDefault="007618F9">
      <w:pPr>
        <w:pStyle w:val="Listeafsnit"/>
        <w:spacing w:after="960" w:line="480" w:lineRule="auto"/>
        <w:rPr>
          <w:rFonts w:ascii="Arial" w:hAnsi="Arial" w:cs="Arial"/>
          <w:sz w:val="24"/>
          <w:szCs w:val="24"/>
        </w:rPr>
      </w:pPr>
      <w:r w:rsidRPr="009A1BD7">
        <w:rPr>
          <w:rFonts w:ascii="Arial" w:hAnsi="Arial" w:cs="Arial"/>
          <w:sz w:val="24"/>
          <w:szCs w:val="24"/>
        </w:rPr>
        <w:t>- Såfremt der opnås enighed om sponsorering på DSOGs hjemmeside foreslår FYGO, at midlerne kan bruges til at støtte kongresdeltagelse fx NFOG, EBCOG for uddannelsessøgende læger. FYGO kommer med konkret forslag.</w:t>
      </w:r>
    </w:p>
    <w:p w:rsidR="00B453D0" w:rsidRPr="009A1BD7" w:rsidRDefault="007618F9">
      <w:pPr>
        <w:pStyle w:val="Listeafsnit"/>
        <w:numPr>
          <w:ilvl w:val="0"/>
          <w:numId w:val="5"/>
        </w:numPr>
        <w:spacing w:after="960" w:line="480" w:lineRule="auto"/>
        <w:rPr>
          <w:rFonts w:ascii="Arial" w:hAnsi="Arial" w:cs="Arial"/>
          <w:sz w:val="24"/>
          <w:szCs w:val="24"/>
        </w:rPr>
      </w:pPr>
      <w:r w:rsidRPr="009A1BD7">
        <w:rPr>
          <w:rFonts w:ascii="Arial" w:hAnsi="Arial" w:cs="Arial"/>
          <w:sz w:val="24"/>
          <w:szCs w:val="24"/>
        </w:rPr>
        <w:lastRenderedPageBreak/>
        <w:t>UU</w:t>
      </w:r>
    </w:p>
    <w:p w:rsidR="00B453D0" w:rsidRPr="009A1BD7" w:rsidRDefault="007618F9">
      <w:pPr>
        <w:pStyle w:val="Listeafsnit"/>
        <w:spacing w:after="960" w:line="480" w:lineRule="auto"/>
        <w:rPr>
          <w:rFonts w:ascii="Arial" w:hAnsi="Arial" w:cs="Arial"/>
          <w:sz w:val="24"/>
          <w:szCs w:val="24"/>
        </w:rPr>
      </w:pPr>
      <w:r w:rsidRPr="009A1BD7">
        <w:rPr>
          <w:rFonts w:ascii="Arial" w:hAnsi="Arial" w:cs="Arial"/>
          <w:sz w:val="24"/>
          <w:szCs w:val="24"/>
        </w:rPr>
        <w:t>Der er ved at blive sammensat en gruppe, der kan svare på</w:t>
      </w:r>
      <w:r w:rsidR="009A1BD7" w:rsidRPr="009A1BD7">
        <w:rPr>
          <w:rFonts w:ascii="Arial" w:hAnsi="Arial" w:cs="Arial"/>
          <w:sz w:val="24"/>
          <w:szCs w:val="24"/>
        </w:rPr>
        <w:t xml:space="preserve"> dimensionering</w:t>
      </w:r>
      <w:r w:rsidRPr="009A1BD7">
        <w:rPr>
          <w:rFonts w:ascii="Arial" w:hAnsi="Arial" w:cs="Arial"/>
          <w:sz w:val="24"/>
          <w:szCs w:val="24"/>
        </w:rPr>
        <w:t xml:space="preserve"> af specialet, hvor svar skal</w:t>
      </w:r>
      <w:r w:rsidR="003B16F1">
        <w:rPr>
          <w:rFonts w:ascii="Arial" w:hAnsi="Arial" w:cs="Arial"/>
          <w:sz w:val="24"/>
          <w:szCs w:val="24"/>
        </w:rPr>
        <w:t xml:space="preserve"> foreligge i 2017. Jeannnet</w:t>
      </w:r>
      <w:r w:rsidR="009A1BD7" w:rsidRPr="009A1BD7">
        <w:rPr>
          <w:rFonts w:ascii="Arial" w:hAnsi="Arial" w:cs="Arial"/>
          <w:sz w:val="24"/>
          <w:szCs w:val="24"/>
        </w:rPr>
        <w:t xml:space="preserve"> Lauen</w:t>
      </w:r>
      <w:r w:rsidRPr="009A1BD7">
        <w:rPr>
          <w:rFonts w:ascii="Arial" w:hAnsi="Arial" w:cs="Arial"/>
          <w:sz w:val="24"/>
          <w:szCs w:val="24"/>
        </w:rPr>
        <w:t>borg er tovholder.</w:t>
      </w:r>
    </w:p>
    <w:p w:rsidR="00B453D0" w:rsidRPr="009A1BD7" w:rsidRDefault="007618F9">
      <w:pPr>
        <w:pStyle w:val="Listeafsnit"/>
        <w:spacing w:after="960" w:line="480" w:lineRule="auto"/>
        <w:rPr>
          <w:rFonts w:ascii="Arial" w:hAnsi="Arial" w:cs="Arial"/>
          <w:sz w:val="24"/>
          <w:szCs w:val="24"/>
        </w:rPr>
      </w:pPr>
      <w:r w:rsidRPr="009A1BD7">
        <w:rPr>
          <w:rFonts w:ascii="Arial" w:hAnsi="Arial" w:cs="Arial"/>
          <w:sz w:val="24"/>
          <w:szCs w:val="24"/>
        </w:rPr>
        <w:t>Der mangler</w:t>
      </w:r>
      <w:r w:rsidR="00B335EA">
        <w:rPr>
          <w:rFonts w:ascii="Arial" w:hAnsi="Arial" w:cs="Arial"/>
          <w:sz w:val="24"/>
          <w:szCs w:val="24"/>
        </w:rPr>
        <w:t xml:space="preserve"> senior</w:t>
      </w:r>
      <w:r w:rsidRPr="009A1BD7">
        <w:rPr>
          <w:rFonts w:ascii="Arial" w:hAnsi="Arial" w:cs="Arial"/>
          <w:sz w:val="24"/>
          <w:szCs w:val="24"/>
        </w:rPr>
        <w:t>inspektorer, UU er ved at finde nye. </w:t>
      </w:r>
    </w:p>
    <w:p w:rsidR="00B453D0" w:rsidRPr="009A1BD7" w:rsidRDefault="007618F9">
      <w:pPr>
        <w:pStyle w:val="Listeafsnit"/>
        <w:spacing w:after="960" w:line="480" w:lineRule="auto"/>
        <w:rPr>
          <w:rFonts w:ascii="Arial" w:hAnsi="Arial" w:cs="Arial"/>
          <w:sz w:val="24"/>
          <w:szCs w:val="24"/>
        </w:rPr>
      </w:pPr>
      <w:r w:rsidRPr="009A1BD7">
        <w:rPr>
          <w:rFonts w:ascii="Arial" w:hAnsi="Arial" w:cs="Arial"/>
          <w:sz w:val="24"/>
          <w:szCs w:val="24"/>
        </w:rPr>
        <w:t xml:space="preserve">Der skal spares 10-15 % på de specialespecifikke kurser, i yderste konsekvens skal der nedlægges et kursus. Der er flere forslag i spil til besparelser. Transport og overnatning er betalt af afdelinger.  </w:t>
      </w:r>
    </w:p>
    <w:p w:rsidR="00702824" w:rsidRPr="00702824" w:rsidRDefault="00702824" w:rsidP="002728B4">
      <w:pPr>
        <w:pStyle w:val="Listeafsnit"/>
        <w:numPr>
          <w:ilvl w:val="0"/>
          <w:numId w:val="5"/>
        </w:numPr>
        <w:autoSpaceDE w:val="0"/>
        <w:autoSpaceDN w:val="0"/>
        <w:adjustRightInd w:val="0"/>
        <w:spacing w:after="0" w:line="240" w:lineRule="auto"/>
        <w:rPr>
          <w:rFonts w:ascii="PalatinoLinotype-Roman" w:hAnsi="PalatinoLinotype-Roman" w:cs="PalatinoLinotype-Roman"/>
          <w:color w:val="231F20"/>
          <w:sz w:val="19"/>
          <w:szCs w:val="19"/>
        </w:rPr>
      </w:pPr>
      <w:r>
        <w:rPr>
          <w:rFonts w:ascii="Arial" w:hAnsi="Arial" w:cs="Arial"/>
          <w:sz w:val="24"/>
          <w:szCs w:val="24"/>
        </w:rPr>
        <w:t xml:space="preserve">EFU </w:t>
      </w:r>
    </w:p>
    <w:p w:rsidR="00702824" w:rsidRPr="00702824" w:rsidRDefault="00702824" w:rsidP="00702824">
      <w:pPr>
        <w:autoSpaceDE w:val="0"/>
        <w:autoSpaceDN w:val="0"/>
        <w:adjustRightInd w:val="0"/>
        <w:spacing w:after="0" w:line="240" w:lineRule="auto"/>
        <w:rPr>
          <w:rFonts w:ascii="PalatinoLinotype-Roman" w:hAnsi="PalatinoLinotype-Roman" w:cs="PalatinoLinotype-Roman"/>
          <w:color w:val="231F20"/>
          <w:sz w:val="19"/>
          <w:szCs w:val="19"/>
        </w:rPr>
      </w:pPr>
    </w:p>
    <w:p w:rsidR="00702824" w:rsidRDefault="007618F9" w:rsidP="00702824">
      <w:pPr>
        <w:autoSpaceDE w:val="0"/>
        <w:autoSpaceDN w:val="0"/>
        <w:adjustRightInd w:val="0"/>
        <w:spacing w:after="0" w:line="240" w:lineRule="auto"/>
        <w:rPr>
          <w:rFonts w:ascii="Arial" w:hAnsi="Arial" w:cs="Arial"/>
          <w:sz w:val="24"/>
          <w:szCs w:val="24"/>
        </w:rPr>
      </w:pPr>
      <w:r w:rsidRPr="00702824">
        <w:rPr>
          <w:rFonts w:ascii="Arial" w:hAnsi="Arial" w:cs="Arial"/>
          <w:sz w:val="24"/>
          <w:szCs w:val="24"/>
        </w:rPr>
        <w:t xml:space="preserve">Er ved at finde konferencelokaler til efterårsmøde 2016. Har talt om </w:t>
      </w:r>
      <w:r w:rsidR="009A1BD7" w:rsidRPr="00702824">
        <w:rPr>
          <w:rFonts w:ascii="Arial" w:hAnsi="Arial" w:cs="Arial"/>
          <w:sz w:val="24"/>
          <w:szCs w:val="24"/>
        </w:rPr>
        <w:t xml:space="preserve">hvorvidt </w:t>
      </w:r>
      <w:r w:rsidRPr="00702824">
        <w:rPr>
          <w:rFonts w:ascii="Arial" w:hAnsi="Arial" w:cs="Arial"/>
          <w:sz w:val="24"/>
          <w:szCs w:val="24"/>
        </w:rPr>
        <w:t>der skal gives</w:t>
      </w:r>
      <w:r w:rsidR="009A1BD7" w:rsidRPr="00702824">
        <w:rPr>
          <w:rFonts w:ascii="Arial" w:hAnsi="Arial" w:cs="Arial"/>
          <w:sz w:val="24"/>
          <w:szCs w:val="24"/>
        </w:rPr>
        <w:t xml:space="preserve"> CME, ETCS, eller andre point, </w:t>
      </w:r>
      <w:r w:rsidRPr="00702824">
        <w:rPr>
          <w:rFonts w:ascii="Arial" w:hAnsi="Arial" w:cs="Arial"/>
          <w:sz w:val="24"/>
          <w:szCs w:val="24"/>
        </w:rPr>
        <w:t>for deltagelse i efterårsmødet. Har også talt om, at man måske skal anbefale et vist antal</w:t>
      </w:r>
      <w:r w:rsidR="00702824">
        <w:rPr>
          <w:rFonts w:ascii="Arial" w:hAnsi="Arial" w:cs="Arial"/>
          <w:sz w:val="24"/>
          <w:szCs w:val="24"/>
        </w:rPr>
        <w:t xml:space="preserve"> point årligt ifbm. s</w:t>
      </w:r>
      <w:r w:rsidRPr="00702824">
        <w:rPr>
          <w:rFonts w:ascii="Arial" w:hAnsi="Arial" w:cs="Arial"/>
          <w:sz w:val="24"/>
          <w:szCs w:val="24"/>
        </w:rPr>
        <w:t xml:space="preserve">ubspecialiseringsprocessen.  </w:t>
      </w:r>
    </w:p>
    <w:p w:rsidR="00702824" w:rsidRPr="00702824" w:rsidRDefault="00702824" w:rsidP="00702824">
      <w:pPr>
        <w:autoSpaceDE w:val="0"/>
        <w:autoSpaceDN w:val="0"/>
        <w:adjustRightInd w:val="0"/>
        <w:spacing w:after="0" w:line="240" w:lineRule="auto"/>
        <w:rPr>
          <w:rFonts w:ascii="Arial" w:hAnsi="Arial" w:cs="Arial"/>
          <w:sz w:val="24"/>
          <w:szCs w:val="24"/>
        </w:rPr>
      </w:pPr>
      <w:r>
        <w:rPr>
          <w:rFonts w:ascii="Arial" w:hAnsi="Arial" w:cs="Arial"/>
          <w:sz w:val="24"/>
          <w:szCs w:val="24"/>
        </w:rPr>
        <w:t>Lægeforeningen mener e</w:t>
      </w:r>
      <w:r w:rsidRPr="00702824">
        <w:rPr>
          <w:rFonts w:ascii="Arial" w:hAnsi="Arial" w:cs="Arial"/>
          <w:sz w:val="24"/>
          <w:szCs w:val="24"/>
        </w:rPr>
        <w:t>fteruddannelsen bør målrettes som led i en</w:t>
      </w:r>
      <w:r>
        <w:rPr>
          <w:rFonts w:ascii="Arial" w:hAnsi="Arial" w:cs="Arial"/>
          <w:sz w:val="24"/>
          <w:szCs w:val="24"/>
        </w:rPr>
        <w:t xml:space="preserve"> </w:t>
      </w:r>
      <w:r w:rsidRPr="00702824">
        <w:rPr>
          <w:rFonts w:ascii="Arial" w:hAnsi="Arial" w:cs="Arial"/>
          <w:sz w:val="24"/>
          <w:szCs w:val="24"/>
        </w:rPr>
        <w:t>obligatorisk proces for den enkelte læges løbende professionelle</w:t>
      </w:r>
      <w:r>
        <w:rPr>
          <w:rFonts w:ascii="Arial" w:hAnsi="Arial" w:cs="Arial"/>
          <w:sz w:val="24"/>
          <w:szCs w:val="24"/>
        </w:rPr>
        <w:t xml:space="preserve"> </w:t>
      </w:r>
      <w:r w:rsidRPr="00702824">
        <w:rPr>
          <w:rFonts w:ascii="Arial" w:hAnsi="Arial" w:cs="Arial"/>
          <w:sz w:val="24"/>
          <w:szCs w:val="24"/>
        </w:rPr>
        <w:t>udvikling. Dermed skal der sikres et reelt</w:t>
      </w:r>
      <w:r>
        <w:rPr>
          <w:rFonts w:ascii="Arial" w:hAnsi="Arial" w:cs="Arial"/>
          <w:sz w:val="24"/>
          <w:szCs w:val="24"/>
        </w:rPr>
        <w:t xml:space="preserve"> </w:t>
      </w:r>
      <w:r w:rsidRPr="00702824">
        <w:rPr>
          <w:rFonts w:ascii="Arial" w:hAnsi="Arial" w:cs="Arial"/>
          <w:sz w:val="24"/>
          <w:szCs w:val="24"/>
        </w:rPr>
        <w:t>kompetenceløft i overensstemmelse med normerne for</w:t>
      </w:r>
      <w:r>
        <w:rPr>
          <w:rFonts w:ascii="Arial" w:hAnsi="Arial" w:cs="Arial"/>
          <w:sz w:val="24"/>
          <w:szCs w:val="24"/>
        </w:rPr>
        <w:t xml:space="preserve"> </w:t>
      </w:r>
      <w:r w:rsidRPr="00702824">
        <w:rPr>
          <w:rFonts w:ascii="Arial" w:hAnsi="Arial" w:cs="Arial"/>
          <w:sz w:val="24"/>
          <w:szCs w:val="24"/>
        </w:rPr>
        <w:t>evidensbaseret korrekt behandling.</w:t>
      </w:r>
      <w:r>
        <w:rPr>
          <w:rFonts w:ascii="Arial" w:hAnsi="Arial" w:cs="Arial"/>
          <w:sz w:val="24"/>
          <w:szCs w:val="24"/>
        </w:rPr>
        <w:t xml:space="preserve"> </w:t>
      </w:r>
      <w:r w:rsidRPr="00702824">
        <w:rPr>
          <w:rFonts w:ascii="Arial" w:hAnsi="Arial" w:cs="Arial"/>
          <w:sz w:val="24"/>
          <w:szCs w:val="24"/>
        </w:rPr>
        <w:t>Målet er at bidrage til yderligere patientsikkerhed</w:t>
      </w:r>
      <w:r>
        <w:rPr>
          <w:rFonts w:ascii="Arial" w:hAnsi="Arial" w:cs="Arial"/>
          <w:sz w:val="24"/>
          <w:szCs w:val="24"/>
        </w:rPr>
        <w:t xml:space="preserve"> </w:t>
      </w:r>
      <w:r w:rsidRPr="00702824">
        <w:rPr>
          <w:rFonts w:ascii="Arial" w:hAnsi="Arial" w:cs="Arial"/>
          <w:sz w:val="24"/>
          <w:szCs w:val="24"/>
        </w:rPr>
        <w:t>og høj kvalitet i patientbehandlingen. Midlet er en</w:t>
      </w:r>
      <w:r>
        <w:rPr>
          <w:rFonts w:ascii="Arial" w:hAnsi="Arial" w:cs="Arial"/>
          <w:sz w:val="24"/>
          <w:szCs w:val="24"/>
        </w:rPr>
        <w:t xml:space="preserve"> </w:t>
      </w:r>
      <w:r w:rsidRPr="00702824">
        <w:rPr>
          <w:rFonts w:ascii="Arial" w:hAnsi="Arial" w:cs="Arial"/>
          <w:sz w:val="24"/>
          <w:szCs w:val="24"/>
        </w:rPr>
        <w:t>obligatorisk løbende professionel udvikling (Continuing</w:t>
      </w:r>
    </w:p>
    <w:p w:rsidR="00702824" w:rsidRDefault="00702824" w:rsidP="00702824">
      <w:pPr>
        <w:autoSpaceDE w:val="0"/>
        <w:autoSpaceDN w:val="0"/>
        <w:adjustRightInd w:val="0"/>
        <w:spacing w:after="0" w:line="240" w:lineRule="auto"/>
        <w:rPr>
          <w:rFonts w:ascii="Arial" w:hAnsi="Arial" w:cs="Arial"/>
          <w:color w:val="231F20"/>
          <w:sz w:val="24"/>
          <w:szCs w:val="24"/>
        </w:rPr>
      </w:pPr>
      <w:r w:rsidRPr="00702824">
        <w:rPr>
          <w:rFonts w:ascii="Arial" w:hAnsi="Arial" w:cs="Arial"/>
          <w:sz w:val="24"/>
          <w:szCs w:val="24"/>
        </w:rPr>
        <w:t>Professional Development, CPD) for alle danske</w:t>
      </w:r>
      <w:r>
        <w:rPr>
          <w:rFonts w:ascii="Arial" w:hAnsi="Arial" w:cs="Arial"/>
          <w:sz w:val="24"/>
          <w:szCs w:val="24"/>
        </w:rPr>
        <w:t xml:space="preserve"> </w:t>
      </w:r>
      <w:r w:rsidRPr="00702824">
        <w:rPr>
          <w:rFonts w:ascii="Arial" w:hAnsi="Arial" w:cs="Arial"/>
          <w:sz w:val="24"/>
          <w:szCs w:val="24"/>
        </w:rPr>
        <w:t>speciallæger, som involverer, men ikke alene består af,</w:t>
      </w:r>
      <w:r>
        <w:rPr>
          <w:rFonts w:ascii="Arial" w:hAnsi="Arial" w:cs="Arial"/>
          <w:sz w:val="24"/>
          <w:szCs w:val="24"/>
        </w:rPr>
        <w:t xml:space="preserve"> </w:t>
      </w:r>
      <w:r w:rsidRPr="00702824">
        <w:rPr>
          <w:rFonts w:ascii="Arial" w:hAnsi="Arial" w:cs="Arial"/>
          <w:sz w:val="24"/>
          <w:szCs w:val="24"/>
        </w:rPr>
        <w:t>en løbende medicinsk uddannelse (Continuing Medical</w:t>
      </w:r>
      <w:r>
        <w:rPr>
          <w:rFonts w:ascii="Arial" w:hAnsi="Arial" w:cs="Arial"/>
          <w:sz w:val="24"/>
          <w:szCs w:val="24"/>
        </w:rPr>
        <w:t xml:space="preserve"> </w:t>
      </w:r>
      <w:r w:rsidRPr="00702824">
        <w:rPr>
          <w:rFonts w:ascii="Arial" w:hAnsi="Arial" w:cs="Arial"/>
          <w:sz w:val="24"/>
          <w:szCs w:val="24"/>
        </w:rPr>
        <w:t>Education, CME)</w:t>
      </w:r>
      <w:r w:rsidRPr="00702824">
        <w:rPr>
          <w:rFonts w:ascii="Arial" w:hAnsi="Arial" w:cs="Arial"/>
          <w:color w:val="231F20"/>
          <w:sz w:val="24"/>
          <w:szCs w:val="24"/>
        </w:rPr>
        <w:t>.</w:t>
      </w:r>
    </w:p>
    <w:p w:rsidR="00702824" w:rsidRDefault="00702824" w:rsidP="00702824">
      <w:pPr>
        <w:autoSpaceDE w:val="0"/>
        <w:autoSpaceDN w:val="0"/>
        <w:adjustRightInd w:val="0"/>
        <w:spacing w:after="0" w:line="240" w:lineRule="auto"/>
        <w:rPr>
          <w:rFonts w:ascii="Arial" w:hAnsi="Arial" w:cs="Arial"/>
          <w:color w:val="231F20"/>
          <w:sz w:val="24"/>
          <w:szCs w:val="24"/>
        </w:rPr>
      </w:pPr>
    </w:p>
    <w:p w:rsidR="00B453D0" w:rsidRDefault="00702824" w:rsidP="00702824">
      <w:pPr>
        <w:autoSpaceDE w:val="0"/>
        <w:autoSpaceDN w:val="0"/>
        <w:adjustRightInd w:val="0"/>
        <w:spacing w:after="0" w:line="240" w:lineRule="auto"/>
        <w:rPr>
          <w:rFonts w:ascii="Arial" w:hAnsi="Arial" w:cs="Arial"/>
          <w:sz w:val="24"/>
          <w:szCs w:val="24"/>
        </w:rPr>
      </w:pPr>
      <w:r>
        <w:rPr>
          <w:rFonts w:ascii="Arial" w:hAnsi="Arial" w:cs="Arial"/>
          <w:color w:val="231F20"/>
          <w:sz w:val="24"/>
          <w:szCs w:val="24"/>
        </w:rPr>
        <w:t xml:space="preserve">Læs mere om </w:t>
      </w:r>
      <w:r w:rsidR="007618F9" w:rsidRPr="009A1BD7">
        <w:rPr>
          <w:rFonts w:ascii="Arial" w:hAnsi="Arial" w:cs="Arial"/>
          <w:sz w:val="24"/>
          <w:szCs w:val="24"/>
        </w:rPr>
        <w:t>Lægeforeningens holdning</w:t>
      </w:r>
      <w:r>
        <w:rPr>
          <w:rFonts w:ascii="Arial" w:hAnsi="Arial" w:cs="Arial"/>
          <w:sz w:val="24"/>
          <w:szCs w:val="24"/>
        </w:rPr>
        <w:t xml:space="preserve"> via</w:t>
      </w:r>
      <w:r w:rsidR="007618F9" w:rsidRPr="009A1BD7">
        <w:rPr>
          <w:rFonts w:ascii="Arial" w:hAnsi="Arial" w:cs="Arial"/>
          <w:sz w:val="24"/>
          <w:szCs w:val="24"/>
        </w:rPr>
        <w:t>:</w:t>
      </w:r>
    </w:p>
    <w:p w:rsidR="00702824" w:rsidRPr="009A1BD7" w:rsidRDefault="00702824" w:rsidP="00702824">
      <w:pPr>
        <w:autoSpaceDE w:val="0"/>
        <w:autoSpaceDN w:val="0"/>
        <w:adjustRightInd w:val="0"/>
        <w:spacing w:after="0" w:line="240" w:lineRule="auto"/>
        <w:rPr>
          <w:rFonts w:ascii="Arial" w:hAnsi="Arial" w:cs="Arial"/>
          <w:sz w:val="24"/>
          <w:szCs w:val="24"/>
        </w:rPr>
      </w:pPr>
    </w:p>
    <w:p w:rsidR="00B453D0" w:rsidRPr="009A1BD7" w:rsidRDefault="007618F9">
      <w:pPr>
        <w:pStyle w:val="Listeafsnit"/>
        <w:spacing w:after="960" w:line="480" w:lineRule="auto"/>
        <w:rPr>
          <w:rFonts w:ascii="Arial" w:hAnsi="Arial" w:cs="Arial"/>
          <w:sz w:val="24"/>
          <w:szCs w:val="24"/>
        </w:rPr>
      </w:pPr>
      <w:r w:rsidRPr="009A1BD7">
        <w:rPr>
          <w:rFonts w:ascii="Arial" w:hAnsi="Arial" w:cs="Arial"/>
          <w:sz w:val="24"/>
          <w:szCs w:val="24"/>
        </w:rPr>
        <w:t>http://www.laeger.dk/portal/pls/portal/!PORTAL.wwpob_page.show?_docname=9024933.PDF</w:t>
      </w:r>
    </w:p>
    <w:p w:rsidR="00B453D0" w:rsidRPr="009A1BD7" w:rsidRDefault="007618F9">
      <w:pPr>
        <w:pStyle w:val="Listeafsnit"/>
        <w:numPr>
          <w:ilvl w:val="0"/>
          <w:numId w:val="5"/>
        </w:numPr>
        <w:spacing w:after="960" w:line="480" w:lineRule="auto"/>
        <w:rPr>
          <w:rFonts w:ascii="Arial" w:hAnsi="Arial" w:cs="Arial"/>
          <w:sz w:val="24"/>
          <w:szCs w:val="24"/>
        </w:rPr>
      </w:pPr>
      <w:r w:rsidRPr="009A1BD7">
        <w:rPr>
          <w:rFonts w:ascii="Arial" w:hAnsi="Arial" w:cs="Arial"/>
          <w:sz w:val="24"/>
          <w:szCs w:val="24"/>
        </w:rPr>
        <w:t>Praktiserende gyn</w:t>
      </w:r>
      <w:r w:rsidR="009A1BD7" w:rsidRPr="009A1BD7">
        <w:rPr>
          <w:rFonts w:ascii="Arial" w:hAnsi="Arial" w:cs="Arial"/>
          <w:sz w:val="24"/>
          <w:szCs w:val="24"/>
        </w:rPr>
        <w:t>æ</w:t>
      </w:r>
      <w:r w:rsidRPr="009A1BD7">
        <w:rPr>
          <w:rFonts w:ascii="Arial" w:hAnsi="Arial" w:cs="Arial"/>
          <w:sz w:val="24"/>
          <w:szCs w:val="24"/>
        </w:rPr>
        <w:t>kologer</w:t>
      </w:r>
    </w:p>
    <w:p w:rsidR="00B453D0" w:rsidRPr="009A1BD7" w:rsidRDefault="007618F9">
      <w:pPr>
        <w:pStyle w:val="Listeafsnit"/>
        <w:spacing w:after="960" w:line="480" w:lineRule="auto"/>
        <w:rPr>
          <w:rFonts w:ascii="Arial" w:hAnsi="Arial" w:cs="Arial"/>
          <w:sz w:val="24"/>
          <w:szCs w:val="24"/>
        </w:rPr>
      </w:pPr>
      <w:r w:rsidRPr="009A1BD7">
        <w:rPr>
          <w:rFonts w:ascii="Arial" w:hAnsi="Arial" w:cs="Arial"/>
          <w:sz w:val="24"/>
          <w:szCs w:val="24"/>
        </w:rPr>
        <w:t>Har haft generalforsamling - og valgt nye medlemmer til bestyrelsen.  Charlotte Floridon, formand, Hans Jørgen Knudsen, næstformand, Helle Kirkeby, sekretær, Lone Nyrnberg, kasserer, Danny Svane, medlem, Tine Tetzschner, suppleant, Frank Petersen, DSOG, Agnete Vedsted Jakobsen og Henrik Halvor Springborg, Hindsgavl styregruppe, 1 er valgt direkte, den anden stiller op til DSOGs generalforsamling, Lisbeth Eriksen, EFU, Alexander Lasch</w:t>
      </w:r>
      <w:r w:rsidR="009A1BD7">
        <w:rPr>
          <w:rFonts w:ascii="Arial" w:hAnsi="Arial" w:cs="Arial"/>
          <w:sz w:val="24"/>
          <w:szCs w:val="24"/>
        </w:rPr>
        <w:t>k</w:t>
      </w:r>
      <w:r w:rsidRPr="009A1BD7">
        <w:rPr>
          <w:rFonts w:ascii="Arial" w:hAnsi="Arial" w:cs="Arial"/>
          <w:sz w:val="24"/>
          <w:szCs w:val="24"/>
        </w:rPr>
        <w:t>e, UEMS og EBCOG</w:t>
      </w:r>
      <w:r w:rsidR="009A1BD7">
        <w:rPr>
          <w:rFonts w:ascii="Arial" w:hAnsi="Arial" w:cs="Arial"/>
          <w:sz w:val="24"/>
          <w:szCs w:val="24"/>
        </w:rPr>
        <w:t>.</w:t>
      </w:r>
    </w:p>
    <w:p w:rsidR="00B453D0" w:rsidRPr="009A1BD7" w:rsidRDefault="007618F9">
      <w:pPr>
        <w:pStyle w:val="Listeafsnit"/>
        <w:spacing w:after="960" w:line="480" w:lineRule="auto"/>
        <w:rPr>
          <w:rFonts w:ascii="Arial" w:hAnsi="Arial" w:cs="Arial"/>
          <w:sz w:val="24"/>
          <w:szCs w:val="24"/>
        </w:rPr>
      </w:pPr>
      <w:r w:rsidRPr="009A1BD7">
        <w:rPr>
          <w:rFonts w:ascii="Arial" w:hAnsi="Arial" w:cs="Arial"/>
          <w:sz w:val="24"/>
          <w:szCs w:val="24"/>
        </w:rPr>
        <w:lastRenderedPageBreak/>
        <w:t>Modernisering af speciallæge praksis er vedtage</w:t>
      </w:r>
      <w:r w:rsidR="009A1BD7">
        <w:rPr>
          <w:rFonts w:ascii="Arial" w:hAnsi="Arial" w:cs="Arial"/>
          <w:sz w:val="24"/>
          <w:szCs w:val="24"/>
        </w:rPr>
        <w:t>t og skal implementeres 1.april 2016.</w:t>
      </w:r>
      <w:r w:rsidRPr="009A1BD7">
        <w:rPr>
          <w:rFonts w:ascii="Arial" w:hAnsi="Arial" w:cs="Arial"/>
          <w:sz w:val="24"/>
          <w:szCs w:val="24"/>
        </w:rPr>
        <w:t xml:space="preserve"> Rammen er beholdt, men der skal produceres 4 % mere. Moderniseringsrapporten er li</w:t>
      </w:r>
      <w:r w:rsidR="009A1BD7">
        <w:rPr>
          <w:rFonts w:ascii="Arial" w:hAnsi="Arial" w:cs="Arial"/>
          <w:sz w:val="24"/>
          <w:szCs w:val="24"/>
        </w:rPr>
        <w:t>ge blevet offentliggjort og der</w:t>
      </w:r>
      <w:r w:rsidRPr="009A1BD7">
        <w:rPr>
          <w:rFonts w:ascii="Arial" w:hAnsi="Arial" w:cs="Arial"/>
          <w:sz w:val="24"/>
          <w:szCs w:val="24"/>
        </w:rPr>
        <w:t xml:space="preserve"> bemærkes</w:t>
      </w:r>
      <w:r w:rsidR="009A1BD7">
        <w:rPr>
          <w:rFonts w:ascii="Arial" w:hAnsi="Arial" w:cs="Arial"/>
          <w:sz w:val="24"/>
          <w:szCs w:val="24"/>
        </w:rPr>
        <w:t xml:space="preserve"> flg.:</w:t>
      </w:r>
    </w:p>
    <w:p w:rsidR="00B453D0" w:rsidRPr="009A1BD7" w:rsidRDefault="007618F9">
      <w:pPr>
        <w:pStyle w:val="Listeafsnit"/>
        <w:spacing w:after="960" w:line="480" w:lineRule="auto"/>
        <w:rPr>
          <w:rFonts w:ascii="Arial" w:hAnsi="Arial" w:cs="Arial"/>
          <w:sz w:val="24"/>
          <w:szCs w:val="24"/>
        </w:rPr>
      </w:pPr>
      <w:r w:rsidRPr="009A1BD7">
        <w:rPr>
          <w:rFonts w:ascii="Arial" w:hAnsi="Arial" w:cs="Arial"/>
          <w:sz w:val="24"/>
          <w:szCs w:val="24"/>
        </w:rPr>
        <w:t>(s. 110)</w:t>
      </w:r>
    </w:p>
    <w:p w:rsidR="00B453D0" w:rsidRPr="009A1BD7" w:rsidRDefault="007618F9">
      <w:pPr>
        <w:pStyle w:val="Listeafsnit"/>
        <w:spacing w:after="960" w:line="480" w:lineRule="auto"/>
        <w:rPr>
          <w:rFonts w:ascii="Arial" w:hAnsi="Arial" w:cs="Arial"/>
          <w:sz w:val="24"/>
          <w:szCs w:val="24"/>
        </w:rPr>
      </w:pPr>
      <w:r w:rsidRPr="009A1BD7">
        <w:rPr>
          <w:rFonts w:ascii="Arial" w:hAnsi="Arial" w:cs="Arial"/>
          <w:i/>
          <w:sz w:val="24"/>
          <w:szCs w:val="24"/>
        </w:rPr>
        <w:t xml:space="preserve">Alle speciallæger i gynækologi og obstetrik, der arbejder i speciallægepraksis inden moderniseringens ikrafttræden, skal gennemføre et kursus i mini-hysteroskopi udarbejdet af DFKO og DSOG eller tilsvarende kursus (som i givet fald skal godkendes af DFKO og DSOG) for at kunne benytte ydelsen. For speciallæger, der kommer i speciallægepraksis efter moderniseringens ikrafttræden, er der ikke krav om gennemførelse af ovennævnte kursus, men vedkommende speciallæge skal under speciallægeuddannelsen eller ved efteruddannelse have opnået færdigheder i mini-hysteroskopi for at kunne udføre ydelsen. Denne dokumentation skal godkendes af DFKO og DSOG og herefter fremsendes til regionen. </w:t>
      </w:r>
      <w:r w:rsidRPr="009A1BD7">
        <w:rPr>
          <w:rFonts w:ascii="Arial" w:hAnsi="Arial" w:cs="Arial"/>
          <w:sz w:val="24"/>
          <w:szCs w:val="24"/>
        </w:rPr>
        <w:t>​</w:t>
      </w:r>
    </w:p>
    <w:p w:rsidR="00B453D0" w:rsidRPr="009A1BD7" w:rsidRDefault="007618F9">
      <w:pPr>
        <w:pStyle w:val="Listeafsnit"/>
        <w:spacing w:after="960" w:line="480" w:lineRule="auto"/>
        <w:rPr>
          <w:rFonts w:ascii="Arial" w:hAnsi="Arial" w:cs="Arial"/>
          <w:sz w:val="24"/>
          <w:szCs w:val="24"/>
        </w:rPr>
      </w:pPr>
      <w:r w:rsidRPr="009A1BD7">
        <w:rPr>
          <w:rFonts w:ascii="Arial" w:hAnsi="Arial" w:cs="Arial"/>
          <w:sz w:val="24"/>
          <w:szCs w:val="24"/>
        </w:rPr>
        <w:t xml:space="preserve">Der arbejdes med at lave dette kursus. </w:t>
      </w:r>
      <w:r w:rsidR="00563B71">
        <w:rPr>
          <w:rFonts w:ascii="Arial" w:hAnsi="Arial" w:cs="Arial"/>
          <w:sz w:val="24"/>
          <w:szCs w:val="24"/>
        </w:rPr>
        <w:t>DSOG er ikke blevet hørt i denne proces, hvilket undrer og DSOG arbejder således videre med at afklare det principielle i denne sag.</w:t>
      </w:r>
    </w:p>
    <w:p w:rsidR="00B453D0" w:rsidRPr="009A1BD7" w:rsidRDefault="007618F9">
      <w:pPr>
        <w:pStyle w:val="Listeafsnit"/>
        <w:spacing w:after="960" w:line="480" w:lineRule="auto"/>
        <w:rPr>
          <w:rFonts w:ascii="Arial" w:hAnsi="Arial" w:cs="Arial"/>
          <w:sz w:val="24"/>
          <w:szCs w:val="24"/>
        </w:rPr>
      </w:pPr>
      <w:r w:rsidRPr="009A1BD7">
        <w:rPr>
          <w:rFonts w:ascii="Arial" w:hAnsi="Arial" w:cs="Arial"/>
          <w:sz w:val="24"/>
          <w:szCs w:val="24"/>
        </w:rPr>
        <w:t>DFKOs efteruddannelsesudvalg har lige afholdt et velbesøgt og godt kursus om cancer kontrol.</w:t>
      </w:r>
    </w:p>
    <w:p w:rsidR="00B453D0" w:rsidRPr="009A1BD7" w:rsidRDefault="007618F9">
      <w:pPr>
        <w:pStyle w:val="Listeafsnit"/>
        <w:numPr>
          <w:ilvl w:val="0"/>
          <w:numId w:val="5"/>
        </w:numPr>
        <w:spacing w:after="960" w:line="480" w:lineRule="auto"/>
        <w:rPr>
          <w:rFonts w:ascii="Arial" w:hAnsi="Arial" w:cs="Arial"/>
          <w:sz w:val="24"/>
          <w:szCs w:val="24"/>
        </w:rPr>
      </w:pPr>
      <w:r w:rsidRPr="009A1BD7">
        <w:rPr>
          <w:rFonts w:ascii="Arial" w:hAnsi="Arial" w:cs="Arial"/>
          <w:sz w:val="24"/>
          <w:szCs w:val="24"/>
        </w:rPr>
        <w:t>Kasse</w:t>
      </w:r>
      <w:r w:rsidR="00101195">
        <w:rPr>
          <w:rFonts w:ascii="Arial" w:hAnsi="Arial" w:cs="Arial"/>
          <w:sz w:val="24"/>
          <w:szCs w:val="24"/>
        </w:rPr>
        <w:t>re</w:t>
      </w:r>
      <w:r w:rsidRPr="009A1BD7">
        <w:rPr>
          <w:rFonts w:ascii="Arial" w:hAnsi="Arial" w:cs="Arial"/>
          <w:sz w:val="24"/>
          <w:szCs w:val="24"/>
        </w:rPr>
        <w:t>ren</w:t>
      </w:r>
    </w:p>
    <w:p w:rsidR="00B453D0" w:rsidRPr="009A1BD7" w:rsidRDefault="007618F9">
      <w:pPr>
        <w:pStyle w:val="Listeafsnit"/>
        <w:spacing w:after="960" w:line="480" w:lineRule="auto"/>
        <w:rPr>
          <w:rFonts w:ascii="Arial" w:hAnsi="Arial" w:cs="Arial"/>
          <w:sz w:val="24"/>
          <w:szCs w:val="24"/>
        </w:rPr>
      </w:pPr>
      <w:r w:rsidRPr="009A1BD7">
        <w:rPr>
          <w:rFonts w:ascii="Arial" w:hAnsi="Arial" w:cs="Arial"/>
          <w:sz w:val="24"/>
          <w:szCs w:val="24"/>
        </w:rPr>
        <w:t>Ved at lave årsregnskab.</w:t>
      </w:r>
    </w:p>
    <w:p w:rsidR="00B453D0" w:rsidRPr="009A1BD7" w:rsidRDefault="007618F9">
      <w:pPr>
        <w:pStyle w:val="Listeafsnit"/>
        <w:numPr>
          <w:ilvl w:val="0"/>
          <w:numId w:val="5"/>
        </w:numPr>
        <w:spacing w:after="960" w:line="480" w:lineRule="auto"/>
        <w:rPr>
          <w:rFonts w:ascii="Arial" w:hAnsi="Arial" w:cs="Arial"/>
          <w:sz w:val="24"/>
          <w:szCs w:val="24"/>
        </w:rPr>
      </w:pPr>
      <w:r w:rsidRPr="009A1BD7">
        <w:rPr>
          <w:rFonts w:ascii="Arial" w:hAnsi="Arial" w:cs="Arial"/>
          <w:sz w:val="24"/>
          <w:szCs w:val="24"/>
        </w:rPr>
        <w:t xml:space="preserve">Webmasteren </w:t>
      </w:r>
    </w:p>
    <w:p w:rsidR="00B453D0" w:rsidRPr="009A1BD7" w:rsidRDefault="007618F9">
      <w:pPr>
        <w:pStyle w:val="Listeafsnit"/>
        <w:spacing w:after="960" w:line="480" w:lineRule="auto"/>
        <w:rPr>
          <w:rFonts w:ascii="Arial" w:hAnsi="Arial" w:cs="Arial"/>
          <w:sz w:val="24"/>
          <w:szCs w:val="24"/>
        </w:rPr>
      </w:pPr>
      <w:r w:rsidRPr="009A1BD7">
        <w:rPr>
          <w:rFonts w:ascii="Arial" w:hAnsi="Arial" w:cs="Arial"/>
          <w:sz w:val="24"/>
          <w:szCs w:val="24"/>
        </w:rPr>
        <w:t>520 er tilmeldt nyhedsbrev, 60 % åbnede det.</w:t>
      </w:r>
    </w:p>
    <w:p w:rsidR="00B453D0" w:rsidRPr="009A1BD7" w:rsidRDefault="007618F9">
      <w:pPr>
        <w:pStyle w:val="Listeafsnit"/>
        <w:numPr>
          <w:ilvl w:val="0"/>
          <w:numId w:val="5"/>
        </w:numPr>
        <w:spacing w:after="960" w:line="480" w:lineRule="auto"/>
        <w:rPr>
          <w:rFonts w:ascii="Arial" w:hAnsi="Arial" w:cs="Arial"/>
          <w:sz w:val="24"/>
          <w:szCs w:val="24"/>
        </w:rPr>
      </w:pPr>
      <w:r w:rsidRPr="009A1BD7">
        <w:rPr>
          <w:rFonts w:ascii="Arial" w:hAnsi="Arial" w:cs="Arial"/>
          <w:sz w:val="24"/>
          <w:szCs w:val="24"/>
        </w:rPr>
        <w:t>Sekretærerne</w:t>
      </w:r>
    </w:p>
    <w:p w:rsidR="00B453D0" w:rsidRPr="009A1BD7" w:rsidRDefault="007618F9">
      <w:pPr>
        <w:pStyle w:val="Listeafsnit"/>
        <w:spacing w:after="960" w:line="480" w:lineRule="auto"/>
        <w:rPr>
          <w:rFonts w:ascii="Arial" w:hAnsi="Arial" w:cs="Arial"/>
          <w:sz w:val="24"/>
          <w:szCs w:val="24"/>
        </w:rPr>
      </w:pPr>
      <w:r w:rsidRPr="009A1BD7">
        <w:rPr>
          <w:rFonts w:ascii="Arial" w:hAnsi="Arial" w:cs="Arial"/>
          <w:sz w:val="24"/>
          <w:szCs w:val="24"/>
        </w:rPr>
        <w:lastRenderedPageBreak/>
        <w:t>U</w:t>
      </w:r>
      <w:r w:rsidR="00101195">
        <w:rPr>
          <w:rFonts w:ascii="Arial" w:hAnsi="Arial" w:cs="Arial"/>
          <w:sz w:val="24"/>
          <w:szCs w:val="24"/>
        </w:rPr>
        <w:t>S</w:t>
      </w:r>
      <w:r w:rsidRPr="009A1BD7">
        <w:rPr>
          <w:rFonts w:ascii="Arial" w:hAnsi="Arial" w:cs="Arial"/>
          <w:sz w:val="24"/>
          <w:szCs w:val="24"/>
        </w:rPr>
        <w:t>K har været til afsluttende møde for Nordisk Ministerråds arbejdsgrupper om patientsikkerhed, hvor et af de tre områder der blev berørt var obstetriske Sikkerhedheds Indikatorer. I første udkast til rapporten var der få danske tal, da det har været svært at få adgang til data for fødselsregisteret efter det er flyttet til Statens Serum Institut. I sidste øjeblik blev der givet adgang til data og U</w:t>
      </w:r>
      <w:r w:rsidR="00101195">
        <w:rPr>
          <w:rFonts w:ascii="Arial" w:hAnsi="Arial" w:cs="Arial"/>
          <w:sz w:val="24"/>
          <w:szCs w:val="24"/>
        </w:rPr>
        <w:t>S</w:t>
      </w:r>
      <w:r w:rsidRPr="009A1BD7">
        <w:rPr>
          <w:rFonts w:ascii="Arial" w:hAnsi="Arial" w:cs="Arial"/>
          <w:sz w:val="24"/>
          <w:szCs w:val="24"/>
        </w:rPr>
        <w:t>K har i samarbejde med Jens Langhoff-Ross kunnet bidrage med nogle danske tal.  </w:t>
      </w:r>
    </w:p>
    <w:p w:rsidR="00B453D0" w:rsidRPr="009A1BD7" w:rsidRDefault="00101195">
      <w:pPr>
        <w:pStyle w:val="Listeafsnit"/>
        <w:spacing w:after="960" w:line="480" w:lineRule="auto"/>
        <w:rPr>
          <w:rFonts w:ascii="Arial" w:hAnsi="Arial" w:cs="Arial"/>
          <w:sz w:val="24"/>
          <w:szCs w:val="24"/>
        </w:rPr>
      </w:pPr>
      <w:r>
        <w:rPr>
          <w:rFonts w:ascii="Arial" w:hAnsi="Arial" w:cs="Arial"/>
          <w:sz w:val="24"/>
          <w:szCs w:val="24"/>
        </w:rPr>
        <w:t>J</w:t>
      </w:r>
      <w:r w:rsidR="007618F9" w:rsidRPr="009A1BD7">
        <w:rPr>
          <w:rFonts w:ascii="Arial" w:hAnsi="Arial" w:cs="Arial"/>
          <w:sz w:val="24"/>
          <w:szCs w:val="24"/>
        </w:rPr>
        <w:t>LR er udpeget af DSOG til at have adgang til at tilgå data fra fødselsregisteret, men har ikke haft mulighed for det igennem lang tid, til trods for at problemer</w:t>
      </w:r>
      <w:r>
        <w:rPr>
          <w:rFonts w:ascii="Arial" w:hAnsi="Arial" w:cs="Arial"/>
          <w:sz w:val="24"/>
          <w:szCs w:val="24"/>
        </w:rPr>
        <w:t>ne</w:t>
      </w:r>
      <w:r w:rsidR="007618F9" w:rsidRPr="009A1BD7">
        <w:rPr>
          <w:rFonts w:ascii="Arial" w:hAnsi="Arial" w:cs="Arial"/>
          <w:sz w:val="24"/>
          <w:szCs w:val="24"/>
        </w:rPr>
        <w:t xml:space="preserve"> er blevet adresseret til højeste sted.</w:t>
      </w:r>
    </w:p>
    <w:p w:rsidR="00B453D0" w:rsidRPr="009A1BD7" w:rsidRDefault="007618F9">
      <w:pPr>
        <w:pStyle w:val="Listeafsnit"/>
        <w:spacing w:after="960" w:line="480" w:lineRule="auto"/>
        <w:rPr>
          <w:rFonts w:ascii="Arial" w:hAnsi="Arial" w:cs="Arial"/>
          <w:sz w:val="24"/>
          <w:szCs w:val="24"/>
        </w:rPr>
      </w:pPr>
      <w:r w:rsidRPr="009A1BD7">
        <w:rPr>
          <w:rFonts w:ascii="Arial" w:hAnsi="Arial" w:cs="Arial"/>
          <w:sz w:val="24"/>
          <w:szCs w:val="24"/>
        </w:rPr>
        <w:t>Der arbejdes stadig på et fælleskursus for Hindsgavl/Sandbjerg ang</w:t>
      </w:r>
      <w:r w:rsidR="00101195">
        <w:rPr>
          <w:rFonts w:ascii="Arial" w:hAnsi="Arial" w:cs="Arial"/>
          <w:sz w:val="24"/>
          <w:szCs w:val="24"/>
        </w:rPr>
        <w:t>.</w:t>
      </w:r>
      <w:r w:rsidRPr="009A1BD7">
        <w:rPr>
          <w:rFonts w:ascii="Arial" w:hAnsi="Arial" w:cs="Arial"/>
          <w:sz w:val="24"/>
          <w:szCs w:val="24"/>
        </w:rPr>
        <w:t xml:space="preserve"> GRADE</w:t>
      </w:r>
      <w:r w:rsidR="00101195">
        <w:rPr>
          <w:rFonts w:ascii="Arial" w:hAnsi="Arial" w:cs="Arial"/>
          <w:sz w:val="24"/>
          <w:szCs w:val="24"/>
        </w:rPr>
        <w:t>.</w:t>
      </w:r>
      <w:r w:rsidRPr="009A1BD7">
        <w:rPr>
          <w:rFonts w:ascii="Arial" w:hAnsi="Arial" w:cs="Arial"/>
          <w:sz w:val="24"/>
          <w:szCs w:val="24"/>
        </w:rPr>
        <w:t xml:space="preserve">  </w:t>
      </w:r>
    </w:p>
    <w:p w:rsidR="00B453D0" w:rsidRPr="009A1BD7" w:rsidRDefault="007618F9">
      <w:pPr>
        <w:pStyle w:val="Listeafsnit"/>
        <w:numPr>
          <w:ilvl w:val="0"/>
          <w:numId w:val="2"/>
        </w:numPr>
        <w:spacing w:after="960" w:line="480" w:lineRule="auto"/>
        <w:rPr>
          <w:rFonts w:ascii="Arial" w:hAnsi="Arial" w:cs="Arial"/>
          <w:sz w:val="24"/>
          <w:szCs w:val="24"/>
        </w:rPr>
      </w:pPr>
      <w:r w:rsidRPr="009A1BD7">
        <w:rPr>
          <w:rFonts w:ascii="Arial" w:hAnsi="Arial" w:cs="Arial"/>
          <w:sz w:val="24"/>
          <w:szCs w:val="24"/>
        </w:rPr>
        <w:t xml:space="preserve">Nyt fra formanden: </w:t>
      </w:r>
    </w:p>
    <w:p w:rsidR="00B453D0" w:rsidRPr="009A1BD7" w:rsidRDefault="007618F9">
      <w:pPr>
        <w:pStyle w:val="Listeafsnit"/>
        <w:spacing w:after="960" w:line="480" w:lineRule="auto"/>
        <w:rPr>
          <w:rFonts w:ascii="Arial" w:hAnsi="Arial" w:cs="Arial"/>
          <w:sz w:val="24"/>
          <w:szCs w:val="24"/>
        </w:rPr>
      </w:pPr>
      <w:r w:rsidRPr="009A1BD7">
        <w:rPr>
          <w:rFonts w:ascii="Arial" w:hAnsi="Arial" w:cs="Arial"/>
          <w:sz w:val="24"/>
          <w:szCs w:val="24"/>
        </w:rPr>
        <w:t>Jan Bla</w:t>
      </w:r>
      <w:r w:rsidR="00101195">
        <w:rPr>
          <w:rFonts w:ascii="Arial" w:hAnsi="Arial" w:cs="Arial"/>
          <w:sz w:val="24"/>
          <w:szCs w:val="24"/>
        </w:rPr>
        <w:t>a</w:t>
      </w:r>
      <w:r w:rsidR="004F0E26">
        <w:rPr>
          <w:rFonts w:ascii="Arial" w:hAnsi="Arial" w:cs="Arial"/>
          <w:sz w:val="24"/>
          <w:szCs w:val="24"/>
        </w:rPr>
        <w:t>k</w:t>
      </w:r>
      <w:r w:rsidRPr="009A1BD7">
        <w:rPr>
          <w:rFonts w:ascii="Arial" w:hAnsi="Arial" w:cs="Arial"/>
          <w:sz w:val="24"/>
          <w:szCs w:val="24"/>
        </w:rPr>
        <w:t xml:space="preserve">ær er med i arbejdsgruppen </w:t>
      </w:r>
      <w:r w:rsidR="00101195">
        <w:rPr>
          <w:rFonts w:ascii="Arial" w:hAnsi="Arial" w:cs="Arial"/>
          <w:sz w:val="24"/>
          <w:szCs w:val="24"/>
        </w:rPr>
        <w:t xml:space="preserve">under </w:t>
      </w:r>
      <w:r w:rsidRPr="009A1BD7">
        <w:rPr>
          <w:rFonts w:ascii="Arial" w:hAnsi="Arial" w:cs="Arial"/>
          <w:sz w:val="24"/>
          <w:szCs w:val="24"/>
        </w:rPr>
        <w:t xml:space="preserve">Dansk Selskab </w:t>
      </w:r>
      <w:r w:rsidR="00101195">
        <w:rPr>
          <w:rFonts w:ascii="Arial" w:hAnsi="Arial" w:cs="Arial"/>
          <w:sz w:val="24"/>
          <w:szCs w:val="24"/>
        </w:rPr>
        <w:t>F</w:t>
      </w:r>
      <w:r w:rsidRPr="009A1BD7">
        <w:rPr>
          <w:rFonts w:ascii="Arial" w:hAnsi="Arial" w:cs="Arial"/>
          <w:sz w:val="24"/>
          <w:szCs w:val="24"/>
        </w:rPr>
        <w:t xml:space="preserve">or </w:t>
      </w:r>
      <w:r w:rsidR="00101195">
        <w:rPr>
          <w:rFonts w:ascii="Arial" w:hAnsi="Arial" w:cs="Arial"/>
          <w:sz w:val="24"/>
          <w:szCs w:val="24"/>
        </w:rPr>
        <w:t>M</w:t>
      </w:r>
      <w:r w:rsidRPr="009A1BD7">
        <w:rPr>
          <w:rFonts w:ascii="Arial" w:hAnsi="Arial" w:cs="Arial"/>
          <w:sz w:val="24"/>
          <w:szCs w:val="24"/>
        </w:rPr>
        <w:t xml:space="preserve">edicinsk </w:t>
      </w:r>
      <w:r w:rsidR="00101195">
        <w:rPr>
          <w:rFonts w:ascii="Arial" w:hAnsi="Arial" w:cs="Arial"/>
          <w:sz w:val="24"/>
          <w:szCs w:val="24"/>
        </w:rPr>
        <w:t>G</w:t>
      </w:r>
      <w:r w:rsidRPr="009A1BD7">
        <w:rPr>
          <w:rFonts w:ascii="Arial" w:hAnsi="Arial" w:cs="Arial"/>
          <w:sz w:val="24"/>
          <w:szCs w:val="24"/>
        </w:rPr>
        <w:t>en</w:t>
      </w:r>
      <w:r w:rsidR="00101195">
        <w:rPr>
          <w:rFonts w:ascii="Arial" w:hAnsi="Arial" w:cs="Arial"/>
          <w:sz w:val="24"/>
          <w:szCs w:val="24"/>
        </w:rPr>
        <w:t>e</w:t>
      </w:r>
      <w:r w:rsidRPr="009A1BD7">
        <w:rPr>
          <w:rFonts w:ascii="Arial" w:hAnsi="Arial" w:cs="Arial"/>
          <w:sz w:val="24"/>
          <w:szCs w:val="24"/>
        </w:rPr>
        <w:t>tik om ovarie</w:t>
      </w:r>
      <w:r w:rsidR="00101195">
        <w:rPr>
          <w:rFonts w:ascii="Arial" w:hAnsi="Arial" w:cs="Arial"/>
          <w:sz w:val="24"/>
          <w:szCs w:val="24"/>
        </w:rPr>
        <w:t>cancer</w:t>
      </w:r>
      <w:r w:rsidR="004F0E26">
        <w:rPr>
          <w:rFonts w:ascii="Arial" w:hAnsi="Arial" w:cs="Arial"/>
          <w:sz w:val="24"/>
          <w:szCs w:val="24"/>
        </w:rPr>
        <w:t>screening</w:t>
      </w:r>
      <w:r w:rsidRPr="009A1BD7">
        <w:rPr>
          <w:rFonts w:ascii="Arial" w:hAnsi="Arial" w:cs="Arial"/>
          <w:sz w:val="24"/>
          <w:szCs w:val="24"/>
        </w:rPr>
        <w:t>.</w:t>
      </w:r>
    </w:p>
    <w:p w:rsidR="00B453D0" w:rsidRPr="009A1BD7" w:rsidRDefault="00101195">
      <w:pPr>
        <w:pStyle w:val="Listeafsnit"/>
        <w:spacing w:after="960" w:line="480" w:lineRule="auto"/>
        <w:rPr>
          <w:rFonts w:ascii="Arial" w:hAnsi="Arial" w:cs="Arial"/>
          <w:sz w:val="24"/>
          <w:szCs w:val="24"/>
        </w:rPr>
      </w:pPr>
      <w:r>
        <w:rPr>
          <w:rFonts w:ascii="Arial" w:hAnsi="Arial" w:cs="Arial"/>
          <w:sz w:val="24"/>
          <w:szCs w:val="24"/>
        </w:rPr>
        <w:t>Ulrik Schiøler Kes</w:t>
      </w:r>
      <w:r w:rsidR="007618F9" w:rsidRPr="009A1BD7">
        <w:rPr>
          <w:rFonts w:ascii="Arial" w:hAnsi="Arial" w:cs="Arial"/>
          <w:sz w:val="24"/>
          <w:szCs w:val="24"/>
        </w:rPr>
        <w:t>model er valgt som associate editor for ACTA.</w:t>
      </w:r>
    </w:p>
    <w:p w:rsidR="00B453D0" w:rsidRPr="009A1BD7" w:rsidRDefault="007618F9">
      <w:pPr>
        <w:pStyle w:val="Listeafsnit"/>
        <w:spacing w:after="960" w:line="480" w:lineRule="auto"/>
        <w:rPr>
          <w:rFonts w:ascii="Arial" w:hAnsi="Arial" w:cs="Arial"/>
          <w:sz w:val="24"/>
          <w:szCs w:val="24"/>
        </w:rPr>
      </w:pPr>
      <w:r w:rsidRPr="009A1BD7">
        <w:rPr>
          <w:rFonts w:ascii="Arial" w:hAnsi="Arial" w:cs="Arial"/>
          <w:sz w:val="24"/>
          <w:szCs w:val="24"/>
        </w:rPr>
        <w:t>EBCOG arbejder på at lave en europæisk eksa</w:t>
      </w:r>
      <w:r w:rsidR="00101195">
        <w:rPr>
          <w:rFonts w:ascii="Arial" w:hAnsi="Arial" w:cs="Arial"/>
          <w:sz w:val="24"/>
          <w:szCs w:val="24"/>
        </w:rPr>
        <w:t>men for speciallægeuddannelsen i gynækologi</w:t>
      </w:r>
      <w:r w:rsidRPr="009A1BD7">
        <w:rPr>
          <w:rFonts w:ascii="Arial" w:hAnsi="Arial" w:cs="Arial"/>
          <w:sz w:val="24"/>
          <w:szCs w:val="24"/>
        </w:rPr>
        <w:t xml:space="preserve">. </w:t>
      </w:r>
    </w:p>
    <w:p w:rsidR="00B453D0" w:rsidRPr="009A1BD7" w:rsidRDefault="007618F9">
      <w:pPr>
        <w:pStyle w:val="Listeafsnit"/>
        <w:spacing w:after="960" w:line="480" w:lineRule="auto"/>
        <w:rPr>
          <w:rFonts w:ascii="Arial" w:hAnsi="Arial" w:cs="Arial"/>
          <w:sz w:val="24"/>
          <w:szCs w:val="24"/>
        </w:rPr>
      </w:pPr>
      <w:r w:rsidRPr="009A1BD7">
        <w:rPr>
          <w:rFonts w:ascii="Arial" w:hAnsi="Arial" w:cs="Arial"/>
          <w:sz w:val="24"/>
          <w:szCs w:val="24"/>
        </w:rPr>
        <w:t>LVS (Lægevidenskabelige selskaber) har rundsendt høring ang</w:t>
      </w:r>
      <w:r w:rsidR="00101195">
        <w:rPr>
          <w:rFonts w:ascii="Arial" w:hAnsi="Arial" w:cs="Arial"/>
          <w:sz w:val="24"/>
          <w:szCs w:val="24"/>
        </w:rPr>
        <w:t>.</w:t>
      </w:r>
      <w:r w:rsidRPr="009A1BD7">
        <w:rPr>
          <w:rFonts w:ascii="Arial" w:hAnsi="Arial" w:cs="Arial"/>
          <w:sz w:val="24"/>
          <w:szCs w:val="24"/>
        </w:rPr>
        <w:t xml:space="preserve"> lægemiddelforsøg. Lang og kompleks lov tekst. Høringsprocessen rejser nogle principielle spørgsmål om, hvornår man kan siges at være blevet hørt </w:t>
      </w:r>
      <w:r w:rsidR="004E2556">
        <w:rPr>
          <w:rFonts w:ascii="Arial" w:hAnsi="Arial" w:cs="Arial"/>
          <w:sz w:val="24"/>
          <w:szCs w:val="24"/>
        </w:rPr>
        <w:t>jf.</w:t>
      </w:r>
      <w:r w:rsidRPr="009A1BD7">
        <w:rPr>
          <w:rFonts w:ascii="Arial" w:hAnsi="Arial" w:cs="Arial"/>
          <w:sz w:val="24"/>
          <w:szCs w:val="24"/>
        </w:rPr>
        <w:t xml:space="preserve"> kompleksiteten af teksten.</w:t>
      </w:r>
    </w:p>
    <w:p w:rsidR="00B453D0" w:rsidRPr="009A1BD7" w:rsidRDefault="007618F9">
      <w:pPr>
        <w:pStyle w:val="Listeafsnit"/>
        <w:numPr>
          <w:ilvl w:val="0"/>
          <w:numId w:val="2"/>
        </w:numPr>
        <w:spacing w:after="960" w:line="480" w:lineRule="auto"/>
        <w:rPr>
          <w:rFonts w:ascii="Arial" w:hAnsi="Arial" w:cs="Arial"/>
          <w:sz w:val="24"/>
          <w:szCs w:val="24"/>
        </w:rPr>
      </w:pPr>
      <w:r w:rsidRPr="009A1BD7">
        <w:rPr>
          <w:rFonts w:ascii="Arial" w:hAnsi="Arial" w:cs="Arial"/>
          <w:sz w:val="24"/>
          <w:szCs w:val="24"/>
        </w:rPr>
        <w:t xml:space="preserve">Nyt fra næstformanden: </w:t>
      </w:r>
    </w:p>
    <w:p w:rsidR="00B453D0" w:rsidRPr="009A1BD7" w:rsidRDefault="007618F9">
      <w:pPr>
        <w:pStyle w:val="Listeafsnit"/>
        <w:spacing w:after="960" w:line="480" w:lineRule="auto"/>
        <w:rPr>
          <w:rFonts w:ascii="Arial" w:hAnsi="Arial" w:cs="Arial"/>
          <w:sz w:val="24"/>
          <w:szCs w:val="24"/>
        </w:rPr>
      </w:pPr>
      <w:r w:rsidRPr="009A1BD7">
        <w:rPr>
          <w:rFonts w:ascii="Arial" w:hAnsi="Arial" w:cs="Arial"/>
          <w:sz w:val="24"/>
          <w:szCs w:val="24"/>
        </w:rPr>
        <w:t>Der arbejdes på at lave et nyt møde for ledende overlæger i gynækologi og obstetrik (LOGO)</w:t>
      </w:r>
      <w:r w:rsidR="004E2556">
        <w:rPr>
          <w:rFonts w:ascii="Arial" w:hAnsi="Arial" w:cs="Arial"/>
          <w:sz w:val="24"/>
          <w:szCs w:val="24"/>
        </w:rPr>
        <w:t>.</w:t>
      </w:r>
    </w:p>
    <w:p w:rsidR="00B453D0" w:rsidRPr="009A1BD7" w:rsidRDefault="007618F9">
      <w:pPr>
        <w:pStyle w:val="Listeafsnit"/>
        <w:numPr>
          <w:ilvl w:val="0"/>
          <w:numId w:val="2"/>
        </w:numPr>
        <w:spacing w:after="960" w:line="480" w:lineRule="auto"/>
        <w:rPr>
          <w:rFonts w:ascii="Arial" w:hAnsi="Arial" w:cs="Arial"/>
          <w:sz w:val="24"/>
          <w:szCs w:val="24"/>
        </w:rPr>
      </w:pPr>
      <w:r w:rsidRPr="009A1BD7">
        <w:rPr>
          <w:rFonts w:ascii="Arial" w:hAnsi="Arial" w:cs="Arial"/>
          <w:sz w:val="24"/>
          <w:szCs w:val="24"/>
        </w:rPr>
        <w:t>Forårsmødet inkl. GF, underholdning m.m. (alle)</w:t>
      </w:r>
    </w:p>
    <w:p w:rsidR="00B453D0" w:rsidRPr="009A1BD7" w:rsidRDefault="007618F9">
      <w:pPr>
        <w:pStyle w:val="Listeafsnit"/>
        <w:spacing w:after="960" w:line="480" w:lineRule="auto"/>
        <w:rPr>
          <w:rFonts w:ascii="Arial" w:hAnsi="Arial" w:cs="Arial"/>
          <w:sz w:val="24"/>
          <w:szCs w:val="24"/>
        </w:rPr>
      </w:pPr>
      <w:r w:rsidRPr="009A1BD7">
        <w:rPr>
          <w:rFonts w:ascii="Arial" w:hAnsi="Arial" w:cs="Arial"/>
          <w:sz w:val="24"/>
          <w:szCs w:val="24"/>
        </w:rPr>
        <w:t xml:space="preserve">Der er ved at blive lagt </w:t>
      </w:r>
      <w:r w:rsidR="004E2556">
        <w:rPr>
          <w:rFonts w:ascii="Arial" w:hAnsi="Arial" w:cs="Arial"/>
          <w:sz w:val="24"/>
          <w:szCs w:val="24"/>
        </w:rPr>
        <w:t xml:space="preserve">et </w:t>
      </w:r>
      <w:r w:rsidRPr="009A1BD7">
        <w:rPr>
          <w:rFonts w:ascii="Arial" w:hAnsi="Arial" w:cs="Arial"/>
          <w:sz w:val="24"/>
          <w:szCs w:val="24"/>
        </w:rPr>
        <w:t>endeligt fagligt program.  </w:t>
      </w:r>
    </w:p>
    <w:p w:rsidR="00B453D0" w:rsidRPr="009A1BD7" w:rsidRDefault="007618F9">
      <w:pPr>
        <w:pStyle w:val="Listeafsnit"/>
        <w:spacing w:after="960" w:line="480" w:lineRule="auto"/>
        <w:rPr>
          <w:rFonts w:ascii="Arial" w:hAnsi="Arial" w:cs="Arial"/>
          <w:sz w:val="24"/>
          <w:szCs w:val="24"/>
        </w:rPr>
      </w:pPr>
      <w:r w:rsidRPr="009A1BD7">
        <w:rPr>
          <w:rFonts w:ascii="Arial" w:hAnsi="Arial" w:cs="Arial"/>
          <w:sz w:val="24"/>
          <w:szCs w:val="24"/>
        </w:rPr>
        <w:lastRenderedPageBreak/>
        <w:t xml:space="preserve">Det forgange års phd studerende inviteres til at fremlægge deres projekt på 7-10 min. Camilla Mandrup er tovholder. KW foreslår at der laves </w:t>
      </w:r>
      <w:r w:rsidR="004E2556">
        <w:rPr>
          <w:rFonts w:ascii="Arial" w:hAnsi="Arial" w:cs="Arial"/>
          <w:sz w:val="24"/>
          <w:szCs w:val="24"/>
        </w:rPr>
        <w:t xml:space="preserve">et </w:t>
      </w:r>
      <w:r w:rsidRPr="009A1BD7">
        <w:rPr>
          <w:rFonts w:ascii="Arial" w:hAnsi="Arial" w:cs="Arial"/>
          <w:sz w:val="24"/>
          <w:szCs w:val="24"/>
        </w:rPr>
        <w:t>score system, som medlemmer kan udfylde til eget brug under foredragene. Vinderne afgøres ved skriftlig afstemning bland</w:t>
      </w:r>
      <w:r w:rsidR="004E2556">
        <w:rPr>
          <w:rFonts w:ascii="Arial" w:hAnsi="Arial" w:cs="Arial"/>
          <w:sz w:val="24"/>
          <w:szCs w:val="24"/>
        </w:rPr>
        <w:t>t</w:t>
      </w:r>
      <w:r w:rsidRPr="009A1BD7">
        <w:rPr>
          <w:rFonts w:ascii="Arial" w:hAnsi="Arial" w:cs="Arial"/>
          <w:sz w:val="24"/>
          <w:szCs w:val="24"/>
        </w:rPr>
        <w:t xml:space="preserve"> de tilstedeværende efter alle foredrag. Rækkefølgen af foredragene afgøres ved lodtrækning.</w:t>
      </w:r>
    </w:p>
    <w:p w:rsidR="00B453D0" w:rsidRPr="009A1BD7" w:rsidRDefault="007618F9">
      <w:pPr>
        <w:pStyle w:val="Listeafsnit"/>
        <w:spacing w:after="960" w:line="480" w:lineRule="auto"/>
        <w:rPr>
          <w:rFonts w:ascii="Arial" w:hAnsi="Arial" w:cs="Arial"/>
          <w:sz w:val="24"/>
          <w:szCs w:val="24"/>
        </w:rPr>
      </w:pPr>
      <w:r w:rsidRPr="009A1BD7">
        <w:rPr>
          <w:rFonts w:ascii="Arial" w:hAnsi="Arial" w:cs="Arial"/>
          <w:sz w:val="24"/>
          <w:szCs w:val="24"/>
        </w:rPr>
        <w:t>Generalforsamling: Der laves indkaldelse.</w:t>
      </w:r>
    </w:p>
    <w:p w:rsidR="00B453D0" w:rsidRPr="009A1BD7" w:rsidRDefault="007618F9">
      <w:pPr>
        <w:pStyle w:val="Listeafsnit"/>
        <w:spacing w:after="960" w:line="480" w:lineRule="auto"/>
        <w:rPr>
          <w:rFonts w:ascii="Arial" w:hAnsi="Arial" w:cs="Arial"/>
          <w:sz w:val="24"/>
          <w:szCs w:val="24"/>
        </w:rPr>
      </w:pPr>
      <w:r w:rsidRPr="009A1BD7">
        <w:rPr>
          <w:rFonts w:ascii="Arial" w:hAnsi="Arial" w:cs="Arial"/>
          <w:sz w:val="24"/>
          <w:szCs w:val="24"/>
        </w:rPr>
        <w:t>Underholdning. Musik er bestilt.  Der laves brainstorming ang underholdning under middagen og der arbejdes på flere forslag.</w:t>
      </w:r>
    </w:p>
    <w:p w:rsidR="00B453D0" w:rsidRPr="009A1BD7" w:rsidRDefault="007618F9">
      <w:pPr>
        <w:pStyle w:val="Listeafsnit"/>
        <w:numPr>
          <w:ilvl w:val="0"/>
          <w:numId w:val="2"/>
        </w:numPr>
        <w:spacing w:after="960" w:line="480" w:lineRule="auto"/>
        <w:rPr>
          <w:rFonts w:ascii="Arial" w:hAnsi="Arial" w:cs="Arial"/>
          <w:sz w:val="24"/>
          <w:szCs w:val="24"/>
        </w:rPr>
      </w:pPr>
      <w:r w:rsidRPr="009A1BD7">
        <w:rPr>
          <w:rFonts w:ascii="Arial" w:hAnsi="Arial" w:cs="Arial"/>
          <w:sz w:val="24"/>
          <w:szCs w:val="24"/>
        </w:rPr>
        <w:t>Kommissorium – styregrupperne – Drop box (Pia):</w:t>
      </w:r>
    </w:p>
    <w:p w:rsidR="00B453D0" w:rsidRPr="009A1BD7" w:rsidRDefault="007618F9">
      <w:pPr>
        <w:pStyle w:val="Listeafsnit"/>
        <w:numPr>
          <w:ilvl w:val="0"/>
          <w:numId w:val="5"/>
        </w:numPr>
        <w:spacing w:after="960" w:line="480" w:lineRule="auto"/>
        <w:rPr>
          <w:rFonts w:ascii="Arial" w:hAnsi="Arial" w:cs="Arial"/>
          <w:sz w:val="24"/>
          <w:szCs w:val="24"/>
        </w:rPr>
      </w:pPr>
      <w:r w:rsidRPr="009A1BD7">
        <w:rPr>
          <w:rFonts w:ascii="Arial" w:hAnsi="Arial" w:cs="Arial"/>
          <w:sz w:val="24"/>
          <w:szCs w:val="24"/>
        </w:rPr>
        <w:t>Nyt kommissorium godkendt til fremlæggelse på generalforsamling.</w:t>
      </w:r>
    </w:p>
    <w:p w:rsidR="00B453D0" w:rsidRPr="009A1BD7" w:rsidRDefault="007618F9">
      <w:pPr>
        <w:pStyle w:val="Listeafsnit"/>
        <w:numPr>
          <w:ilvl w:val="0"/>
          <w:numId w:val="2"/>
        </w:numPr>
        <w:spacing w:after="960" w:line="480" w:lineRule="auto"/>
        <w:rPr>
          <w:rFonts w:ascii="Arial" w:hAnsi="Arial" w:cs="Arial"/>
          <w:sz w:val="24"/>
          <w:szCs w:val="24"/>
        </w:rPr>
      </w:pPr>
      <w:r w:rsidRPr="009A1BD7">
        <w:rPr>
          <w:rFonts w:ascii="Arial" w:hAnsi="Arial" w:cs="Arial"/>
          <w:sz w:val="24"/>
          <w:szCs w:val="24"/>
        </w:rPr>
        <w:t>Subspecialisering – arbejdsudvalg - status (Karen, Thomas og Søren)</w:t>
      </w:r>
    </w:p>
    <w:p w:rsidR="00B453D0" w:rsidRPr="009A1BD7" w:rsidRDefault="007618F9">
      <w:pPr>
        <w:pStyle w:val="Listeafsnit"/>
        <w:numPr>
          <w:ilvl w:val="0"/>
          <w:numId w:val="5"/>
        </w:numPr>
        <w:spacing w:after="960" w:line="480" w:lineRule="auto"/>
        <w:rPr>
          <w:rFonts w:ascii="Arial" w:hAnsi="Arial" w:cs="Arial"/>
          <w:sz w:val="24"/>
          <w:szCs w:val="24"/>
        </w:rPr>
      </w:pPr>
      <w:r w:rsidRPr="009A1BD7">
        <w:rPr>
          <w:rFonts w:ascii="Arial" w:hAnsi="Arial" w:cs="Arial"/>
          <w:sz w:val="24"/>
          <w:szCs w:val="24"/>
        </w:rPr>
        <w:t xml:space="preserve">Arbejdsgrupper i almen gyn og obstetrik er ikke helt færdigdannede. Kresten Rubeck, (tovholder for arbejdsgrupper om almen gyn) beder om at vi laver et kommissorium for disse. Søren Lunde og Thomas Larsen laver udkast til kommissorium for de to arbejdsgrupper og for DSOGs rolle. </w:t>
      </w:r>
    </w:p>
    <w:p w:rsidR="00B453D0" w:rsidRPr="009A1BD7" w:rsidRDefault="007618F9">
      <w:pPr>
        <w:pStyle w:val="Listeafsnit"/>
        <w:numPr>
          <w:ilvl w:val="0"/>
          <w:numId w:val="2"/>
        </w:numPr>
        <w:spacing w:after="960" w:line="480" w:lineRule="auto"/>
        <w:rPr>
          <w:rFonts w:ascii="Arial" w:hAnsi="Arial" w:cs="Arial"/>
          <w:sz w:val="24"/>
          <w:szCs w:val="24"/>
        </w:rPr>
      </w:pPr>
      <w:r w:rsidRPr="009A1BD7">
        <w:rPr>
          <w:rFonts w:ascii="Arial" w:hAnsi="Arial" w:cs="Arial"/>
          <w:sz w:val="24"/>
          <w:szCs w:val="24"/>
        </w:rPr>
        <w:t>UU – Nyt kommissorium Drop box (Jeannet)</w:t>
      </w:r>
    </w:p>
    <w:p w:rsidR="00B453D0" w:rsidRPr="009A1BD7" w:rsidRDefault="007618F9">
      <w:pPr>
        <w:pStyle w:val="Listeafsnit"/>
        <w:numPr>
          <w:ilvl w:val="0"/>
          <w:numId w:val="5"/>
        </w:numPr>
        <w:spacing w:after="960" w:line="480" w:lineRule="auto"/>
        <w:rPr>
          <w:rFonts w:ascii="Arial" w:hAnsi="Arial" w:cs="Arial"/>
          <w:sz w:val="24"/>
          <w:szCs w:val="24"/>
        </w:rPr>
      </w:pPr>
      <w:r w:rsidRPr="009A1BD7">
        <w:rPr>
          <w:rFonts w:ascii="Arial" w:hAnsi="Arial" w:cs="Arial"/>
          <w:sz w:val="24"/>
          <w:szCs w:val="24"/>
        </w:rPr>
        <w:t>Nyt kommissorium godkendt med få rettelser til fremlæggelse på generalforsamling.</w:t>
      </w:r>
    </w:p>
    <w:p w:rsidR="00B453D0" w:rsidRPr="009A1BD7" w:rsidRDefault="007618F9">
      <w:pPr>
        <w:pStyle w:val="Listeafsnit"/>
        <w:numPr>
          <w:ilvl w:val="0"/>
          <w:numId w:val="2"/>
        </w:numPr>
        <w:spacing w:after="960" w:line="480" w:lineRule="auto"/>
        <w:rPr>
          <w:rFonts w:ascii="Arial" w:hAnsi="Arial" w:cs="Arial"/>
          <w:sz w:val="24"/>
          <w:szCs w:val="24"/>
        </w:rPr>
      </w:pPr>
      <w:r w:rsidRPr="009A1BD7">
        <w:rPr>
          <w:rFonts w:ascii="Arial" w:hAnsi="Arial" w:cs="Arial"/>
          <w:color w:val="000000"/>
          <w:sz w:val="24"/>
          <w:szCs w:val="24"/>
        </w:rPr>
        <w:t>DFKO – gyn klubben (Charlotte)</w:t>
      </w:r>
    </w:p>
    <w:p w:rsidR="00B453D0" w:rsidRPr="009A1BD7" w:rsidRDefault="007618F9">
      <w:pPr>
        <w:pStyle w:val="Listeafsnit"/>
        <w:numPr>
          <w:ilvl w:val="0"/>
          <w:numId w:val="5"/>
        </w:numPr>
        <w:spacing w:after="960" w:line="480" w:lineRule="auto"/>
        <w:rPr>
          <w:rFonts w:ascii="Arial" w:hAnsi="Arial" w:cs="Arial"/>
          <w:sz w:val="24"/>
          <w:szCs w:val="24"/>
        </w:rPr>
      </w:pPr>
      <w:r w:rsidRPr="009A1BD7">
        <w:rPr>
          <w:rFonts w:ascii="Arial" w:hAnsi="Arial" w:cs="Arial"/>
          <w:i/>
          <w:sz w:val="24"/>
          <w:szCs w:val="24"/>
        </w:rPr>
        <w:t>DP - udsat da Charlotte ikke er tilstede</w:t>
      </w:r>
    </w:p>
    <w:p w:rsidR="00B453D0" w:rsidRPr="009A1BD7" w:rsidRDefault="007618F9">
      <w:pPr>
        <w:pStyle w:val="Listeafsnit"/>
        <w:numPr>
          <w:ilvl w:val="0"/>
          <w:numId w:val="2"/>
        </w:numPr>
        <w:spacing w:after="960" w:line="480" w:lineRule="auto"/>
        <w:rPr>
          <w:rFonts w:ascii="Arial" w:hAnsi="Arial" w:cs="Arial"/>
          <w:sz w:val="24"/>
          <w:szCs w:val="24"/>
        </w:rPr>
      </w:pPr>
      <w:r w:rsidRPr="009A1BD7">
        <w:rPr>
          <w:rFonts w:ascii="Arial" w:hAnsi="Arial" w:cs="Arial"/>
          <w:color w:val="000000"/>
          <w:sz w:val="24"/>
          <w:szCs w:val="24"/>
        </w:rPr>
        <w:t xml:space="preserve"> NFOG 2016 (alle)</w:t>
      </w:r>
    </w:p>
    <w:p w:rsidR="00B453D0" w:rsidRPr="009A1BD7" w:rsidRDefault="004E2556">
      <w:pPr>
        <w:pStyle w:val="Listeafsnit"/>
        <w:numPr>
          <w:ilvl w:val="0"/>
          <w:numId w:val="5"/>
        </w:numPr>
        <w:spacing w:after="960" w:line="480" w:lineRule="auto"/>
        <w:rPr>
          <w:rFonts w:ascii="Arial" w:hAnsi="Arial" w:cs="Arial"/>
          <w:sz w:val="24"/>
          <w:szCs w:val="24"/>
        </w:rPr>
      </w:pPr>
      <w:r>
        <w:rPr>
          <w:rFonts w:ascii="Arial" w:hAnsi="Arial" w:cs="Arial"/>
          <w:sz w:val="24"/>
          <w:szCs w:val="24"/>
        </w:rPr>
        <w:t>Pia, Julie, Jeannet, Søren og</w:t>
      </w:r>
      <w:r w:rsidR="007618F9" w:rsidRPr="009A1BD7">
        <w:rPr>
          <w:rFonts w:ascii="Arial" w:hAnsi="Arial" w:cs="Arial"/>
          <w:sz w:val="24"/>
          <w:szCs w:val="24"/>
        </w:rPr>
        <w:t xml:space="preserve"> Vibeke </w:t>
      </w:r>
      <w:r>
        <w:rPr>
          <w:rFonts w:ascii="Arial" w:hAnsi="Arial" w:cs="Arial"/>
          <w:sz w:val="24"/>
          <w:szCs w:val="24"/>
        </w:rPr>
        <w:t>vedtages at være de stemmeberettigede</w:t>
      </w:r>
      <w:r w:rsidR="007618F9" w:rsidRPr="009A1BD7">
        <w:rPr>
          <w:rFonts w:ascii="Arial" w:hAnsi="Arial" w:cs="Arial"/>
          <w:sz w:val="24"/>
          <w:szCs w:val="24"/>
        </w:rPr>
        <w:t xml:space="preserve"> til generalfors</w:t>
      </w:r>
      <w:r>
        <w:rPr>
          <w:rFonts w:ascii="Arial" w:hAnsi="Arial" w:cs="Arial"/>
          <w:sz w:val="24"/>
          <w:szCs w:val="24"/>
        </w:rPr>
        <w:t>am</w:t>
      </w:r>
      <w:r w:rsidR="007618F9" w:rsidRPr="009A1BD7">
        <w:rPr>
          <w:rFonts w:ascii="Arial" w:hAnsi="Arial" w:cs="Arial"/>
          <w:sz w:val="24"/>
          <w:szCs w:val="24"/>
        </w:rPr>
        <w:t xml:space="preserve">lingen til NFOG. Tilmelding til kongres </w:t>
      </w:r>
      <w:r w:rsidR="007618F9" w:rsidRPr="009A1BD7">
        <w:rPr>
          <w:rFonts w:ascii="Arial" w:hAnsi="Arial" w:cs="Arial"/>
          <w:sz w:val="24"/>
          <w:szCs w:val="24"/>
        </w:rPr>
        <w:lastRenderedPageBreak/>
        <w:t xml:space="preserve">inden 31.marts. Bestyrelsesmedlemmer bestiller selv fly. Der </w:t>
      </w:r>
      <w:r>
        <w:rPr>
          <w:rFonts w:ascii="Arial" w:hAnsi="Arial" w:cs="Arial"/>
          <w:sz w:val="24"/>
          <w:szCs w:val="24"/>
        </w:rPr>
        <w:t>af</w:t>
      </w:r>
      <w:r w:rsidR="007618F9" w:rsidRPr="009A1BD7">
        <w:rPr>
          <w:rFonts w:ascii="Arial" w:hAnsi="Arial" w:cs="Arial"/>
          <w:sz w:val="24"/>
          <w:szCs w:val="24"/>
        </w:rPr>
        <w:t xml:space="preserve">holdes også </w:t>
      </w:r>
      <w:r>
        <w:rPr>
          <w:rFonts w:ascii="Arial" w:hAnsi="Arial" w:cs="Arial"/>
          <w:sz w:val="24"/>
          <w:szCs w:val="24"/>
        </w:rPr>
        <w:t xml:space="preserve">et </w:t>
      </w:r>
      <w:r w:rsidR="007618F9" w:rsidRPr="009A1BD7">
        <w:rPr>
          <w:rFonts w:ascii="Arial" w:hAnsi="Arial" w:cs="Arial"/>
          <w:sz w:val="24"/>
          <w:szCs w:val="24"/>
        </w:rPr>
        <w:t>ordinært BM i forb</w:t>
      </w:r>
      <w:r w:rsidR="00702824">
        <w:rPr>
          <w:rFonts w:ascii="Arial" w:hAnsi="Arial" w:cs="Arial"/>
          <w:sz w:val="24"/>
          <w:szCs w:val="24"/>
        </w:rPr>
        <w:t>indelse med</w:t>
      </w:r>
      <w:bookmarkStart w:id="0" w:name="_GoBack"/>
      <w:bookmarkEnd w:id="0"/>
      <w:r w:rsidR="007618F9" w:rsidRPr="009A1BD7">
        <w:rPr>
          <w:rFonts w:ascii="Arial" w:hAnsi="Arial" w:cs="Arial"/>
          <w:sz w:val="24"/>
          <w:szCs w:val="24"/>
        </w:rPr>
        <w:t xml:space="preserve"> NFOG. </w:t>
      </w:r>
    </w:p>
    <w:p w:rsidR="00B453D0" w:rsidRPr="009A1BD7" w:rsidRDefault="007618F9">
      <w:pPr>
        <w:pStyle w:val="Listeafsnit"/>
        <w:numPr>
          <w:ilvl w:val="0"/>
          <w:numId w:val="2"/>
        </w:numPr>
        <w:spacing w:after="960" w:line="480" w:lineRule="auto"/>
        <w:rPr>
          <w:rFonts w:ascii="Arial" w:hAnsi="Arial" w:cs="Arial"/>
          <w:sz w:val="24"/>
          <w:szCs w:val="24"/>
        </w:rPr>
      </w:pPr>
      <w:r w:rsidRPr="009A1BD7">
        <w:rPr>
          <w:rFonts w:ascii="Arial" w:hAnsi="Arial" w:cs="Arial"/>
          <w:sz w:val="24"/>
          <w:szCs w:val="24"/>
        </w:rPr>
        <w:t xml:space="preserve"> Valg af ny kandidat til EXPU (Karen)</w:t>
      </w:r>
    </w:p>
    <w:p w:rsidR="00B453D0" w:rsidRPr="004E2556" w:rsidRDefault="007618F9">
      <w:pPr>
        <w:pStyle w:val="Listeafsnit"/>
        <w:spacing w:after="960" w:line="480" w:lineRule="auto"/>
        <w:rPr>
          <w:rFonts w:ascii="Arial" w:hAnsi="Arial" w:cs="Arial"/>
          <w:sz w:val="24"/>
          <w:szCs w:val="24"/>
        </w:rPr>
      </w:pPr>
      <w:r w:rsidRPr="004E2556">
        <w:rPr>
          <w:rFonts w:ascii="Arial" w:hAnsi="Arial" w:cs="Arial"/>
          <w:sz w:val="24"/>
          <w:szCs w:val="24"/>
        </w:rPr>
        <w:t xml:space="preserve">Der foreslås kandidater. </w:t>
      </w:r>
    </w:p>
    <w:p w:rsidR="00B453D0" w:rsidRPr="009A1BD7" w:rsidRDefault="007618F9">
      <w:pPr>
        <w:pStyle w:val="Listeafsnit"/>
        <w:numPr>
          <w:ilvl w:val="0"/>
          <w:numId w:val="2"/>
        </w:numPr>
        <w:spacing w:after="960" w:line="480" w:lineRule="auto"/>
        <w:rPr>
          <w:rFonts w:ascii="Arial" w:hAnsi="Arial" w:cs="Arial"/>
          <w:sz w:val="24"/>
          <w:szCs w:val="24"/>
        </w:rPr>
      </w:pPr>
      <w:r w:rsidRPr="009A1BD7">
        <w:rPr>
          <w:rFonts w:ascii="Arial" w:hAnsi="Arial" w:cs="Arial"/>
          <w:sz w:val="24"/>
          <w:szCs w:val="24"/>
        </w:rPr>
        <w:t xml:space="preserve"> Indstilling af ny forfatter til promedicin.dk – Drop box (Karen)</w:t>
      </w:r>
    </w:p>
    <w:p w:rsidR="00B453D0" w:rsidRPr="009A1BD7" w:rsidRDefault="007618F9">
      <w:pPr>
        <w:pStyle w:val="Listeafsnit"/>
        <w:numPr>
          <w:ilvl w:val="0"/>
          <w:numId w:val="5"/>
        </w:numPr>
        <w:spacing w:after="960" w:line="480" w:lineRule="auto"/>
        <w:rPr>
          <w:rFonts w:ascii="Arial" w:hAnsi="Arial" w:cs="Arial"/>
          <w:sz w:val="24"/>
          <w:szCs w:val="24"/>
        </w:rPr>
      </w:pPr>
      <w:r w:rsidRPr="009A1BD7">
        <w:rPr>
          <w:rFonts w:ascii="Arial" w:hAnsi="Arial" w:cs="Arial"/>
          <w:sz w:val="24"/>
          <w:szCs w:val="24"/>
        </w:rPr>
        <w:t>Bestyrelsen indstiller en kandidat</w:t>
      </w:r>
    </w:p>
    <w:p w:rsidR="00B453D0" w:rsidRPr="009A1BD7" w:rsidRDefault="007618F9">
      <w:pPr>
        <w:pStyle w:val="Listeafsnit"/>
        <w:numPr>
          <w:ilvl w:val="0"/>
          <w:numId w:val="2"/>
        </w:numPr>
        <w:spacing w:after="960" w:line="480" w:lineRule="auto"/>
        <w:rPr>
          <w:rFonts w:ascii="Arial" w:hAnsi="Arial" w:cs="Arial"/>
          <w:sz w:val="24"/>
          <w:szCs w:val="24"/>
        </w:rPr>
      </w:pPr>
      <w:r w:rsidRPr="009A1BD7">
        <w:rPr>
          <w:rFonts w:ascii="Arial" w:hAnsi="Arial" w:cs="Arial"/>
          <w:sz w:val="24"/>
          <w:szCs w:val="24"/>
        </w:rPr>
        <w:t xml:space="preserve"> Evt.:</w:t>
      </w:r>
    </w:p>
    <w:p w:rsidR="00B453D0" w:rsidRDefault="00B453D0">
      <w:pPr>
        <w:pStyle w:val="Listeafsnit"/>
        <w:numPr>
          <w:ilvl w:val="0"/>
          <w:numId w:val="5"/>
        </w:numPr>
        <w:spacing w:after="960" w:line="480" w:lineRule="auto"/>
        <w:rPr>
          <w:rFonts w:ascii="Arial"/>
          <w:sz w:val="24"/>
          <w:szCs w:val="24"/>
        </w:rPr>
      </w:pPr>
    </w:p>
    <w:sectPr w:rsidR="00B453D0">
      <w:pgSz w:w="11906" w:h="16838"/>
      <w:pgMar w:top="1701" w:right="1134" w:bottom="1701"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Linotype-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D7D1A"/>
    <w:multiLevelType w:val="hybridMultilevel"/>
    <w:tmpl w:val="273C6DA6"/>
    <w:lvl w:ilvl="0" w:tplc="F26E2FCE">
      <w:start w:val="1"/>
      <w:numFmt w:val="decimal"/>
      <w:lvlText w:val="%1."/>
      <w:lvlJc w:val="left"/>
      <w:pPr>
        <w:ind w:left="644" w:hanging="360"/>
      </w:pPr>
    </w:lvl>
    <w:lvl w:ilvl="1" w:tplc="7C5C3EA8">
      <w:start w:val="1"/>
      <w:numFmt w:val="lowerLetter"/>
      <w:lvlText w:val="%2."/>
      <w:lvlJc w:val="left"/>
      <w:pPr>
        <w:ind w:left="1440" w:hanging="360"/>
      </w:pPr>
    </w:lvl>
    <w:lvl w:ilvl="2" w:tplc="3E129038">
      <w:start w:val="1"/>
      <w:numFmt w:val="lowerRoman"/>
      <w:lvlText w:val="%3."/>
      <w:lvlJc w:val="left"/>
      <w:pPr>
        <w:ind w:left="2160" w:hanging="180"/>
      </w:pPr>
    </w:lvl>
    <w:lvl w:ilvl="3" w:tplc="50F67824">
      <w:start w:val="1"/>
      <w:numFmt w:val="decimal"/>
      <w:lvlText w:val="%4."/>
      <w:lvlJc w:val="left"/>
      <w:pPr>
        <w:ind w:left="2880" w:hanging="360"/>
      </w:pPr>
    </w:lvl>
    <w:lvl w:ilvl="4" w:tplc="A23AF33A">
      <w:start w:val="1"/>
      <w:numFmt w:val="lowerLetter"/>
      <w:lvlText w:val="%5."/>
      <w:lvlJc w:val="left"/>
      <w:pPr>
        <w:ind w:left="3600" w:hanging="360"/>
      </w:pPr>
    </w:lvl>
    <w:lvl w:ilvl="5" w:tplc="896A15DE">
      <w:start w:val="1"/>
      <w:numFmt w:val="lowerRoman"/>
      <w:lvlText w:val="%6."/>
      <w:lvlJc w:val="left"/>
      <w:pPr>
        <w:ind w:left="4320" w:hanging="180"/>
      </w:pPr>
    </w:lvl>
    <w:lvl w:ilvl="6" w:tplc="2AF685AC">
      <w:start w:val="1"/>
      <w:numFmt w:val="decimal"/>
      <w:lvlText w:val="%7."/>
      <w:lvlJc w:val="left"/>
      <w:pPr>
        <w:ind w:left="5040" w:hanging="360"/>
      </w:pPr>
    </w:lvl>
    <w:lvl w:ilvl="7" w:tplc="91E8DBEA">
      <w:start w:val="1"/>
      <w:numFmt w:val="lowerLetter"/>
      <w:lvlText w:val="%8."/>
      <w:lvlJc w:val="left"/>
      <w:pPr>
        <w:ind w:left="5760" w:hanging="360"/>
      </w:pPr>
    </w:lvl>
    <w:lvl w:ilvl="8" w:tplc="343E96B2">
      <w:start w:val="1"/>
      <w:numFmt w:val="lowerRoman"/>
      <w:lvlText w:val="%9."/>
      <w:lvlJc w:val="left"/>
      <w:pPr>
        <w:ind w:left="6480" w:hanging="180"/>
      </w:pPr>
    </w:lvl>
  </w:abstractNum>
  <w:abstractNum w:abstractNumId="1">
    <w:nsid w:val="1391662D"/>
    <w:multiLevelType w:val="hybridMultilevel"/>
    <w:tmpl w:val="302C820E"/>
    <w:lvl w:ilvl="0" w:tplc="CE7885E4">
      <w:numFmt w:val="bullet"/>
      <w:lvlText w:val=""/>
      <w:lvlJc w:val="left"/>
      <w:pPr>
        <w:ind w:left="1440" w:hanging="360"/>
      </w:pPr>
      <w:rPr>
        <w:rFonts w:ascii="Symbol"/>
      </w:rPr>
    </w:lvl>
    <w:lvl w:ilvl="1" w:tplc="0060B380">
      <w:numFmt w:val="bullet"/>
      <w:lvlText w:val="o"/>
      <w:lvlJc w:val="left"/>
      <w:pPr>
        <w:ind w:left="2160" w:hanging="360"/>
      </w:pPr>
      <w:rPr>
        <w:rFonts w:ascii="Courier New"/>
      </w:rPr>
    </w:lvl>
    <w:lvl w:ilvl="2" w:tplc="D8B2D9B2">
      <w:numFmt w:val="bullet"/>
      <w:lvlText w:val=""/>
      <w:lvlJc w:val="left"/>
      <w:pPr>
        <w:ind w:left="2880" w:hanging="360"/>
      </w:pPr>
      <w:rPr>
        <w:rFonts w:ascii="Wingdings"/>
      </w:rPr>
    </w:lvl>
    <w:lvl w:ilvl="3" w:tplc="FC0ACE38">
      <w:numFmt w:val="bullet"/>
      <w:lvlText w:val=""/>
      <w:lvlJc w:val="left"/>
      <w:pPr>
        <w:ind w:left="3600" w:hanging="360"/>
      </w:pPr>
      <w:rPr>
        <w:rFonts w:ascii="Symbol"/>
      </w:rPr>
    </w:lvl>
    <w:lvl w:ilvl="4" w:tplc="E1F62D6E">
      <w:numFmt w:val="bullet"/>
      <w:lvlText w:val="o"/>
      <w:lvlJc w:val="left"/>
      <w:pPr>
        <w:ind w:left="4320" w:hanging="360"/>
      </w:pPr>
      <w:rPr>
        <w:rFonts w:ascii="Courier New"/>
      </w:rPr>
    </w:lvl>
    <w:lvl w:ilvl="5" w:tplc="22D23552">
      <w:numFmt w:val="bullet"/>
      <w:lvlText w:val=""/>
      <w:lvlJc w:val="left"/>
      <w:pPr>
        <w:ind w:left="5040" w:hanging="360"/>
      </w:pPr>
      <w:rPr>
        <w:rFonts w:ascii="Wingdings"/>
      </w:rPr>
    </w:lvl>
    <w:lvl w:ilvl="6" w:tplc="0220E78C">
      <w:numFmt w:val="bullet"/>
      <w:lvlText w:val=""/>
      <w:lvlJc w:val="left"/>
      <w:pPr>
        <w:ind w:left="5760" w:hanging="360"/>
      </w:pPr>
      <w:rPr>
        <w:rFonts w:ascii="Symbol"/>
      </w:rPr>
    </w:lvl>
    <w:lvl w:ilvl="7" w:tplc="80EE8F42">
      <w:numFmt w:val="bullet"/>
      <w:lvlText w:val="o"/>
      <w:lvlJc w:val="left"/>
      <w:pPr>
        <w:ind w:left="6480" w:hanging="360"/>
      </w:pPr>
      <w:rPr>
        <w:rFonts w:ascii="Courier New"/>
      </w:rPr>
    </w:lvl>
    <w:lvl w:ilvl="8" w:tplc="74345FFC">
      <w:numFmt w:val="bullet"/>
      <w:lvlText w:val=""/>
      <w:lvlJc w:val="left"/>
      <w:pPr>
        <w:ind w:left="7200" w:hanging="360"/>
      </w:pPr>
      <w:rPr>
        <w:rFonts w:ascii="Wingdings"/>
      </w:rPr>
    </w:lvl>
  </w:abstractNum>
  <w:abstractNum w:abstractNumId="2">
    <w:nsid w:val="4CB02FA0"/>
    <w:multiLevelType w:val="hybridMultilevel"/>
    <w:tmpl w:val="8878EFD6"/>
    <w:lvl w:ilvl="0" w:tplc="95A20974">
      <w:numFmt w:val="bullet"/>
      <w:lvlText w:val=""/>
      <w:lvlJc w:val="left"/>
      <w:pPr>
        <w:ind w:left="1425" w:hanging="360"/>
      </w:pPr>
      <w:rPr>
        <w:rFonts w:ascii="Symbol"/>
      </w:rPr>
    </w:lvl>
    <w:lvl w:ilvl="1" w:tplc="EE9C81E2">
      <w:numFmt w:val="bullet"/>
      <w:lvlText w:val="o"/>
      <w:lvlJc w:val="left"/>
      <w:pPr>
        <w:ind w:left="2145" w:hanging="360"/>
      </w:pPr>
      <w:rPr>
        <w:rFonts w:ascii="Courier New"/>
      </w:rPr>
    </w:lvl>
    <w:lvl w:ilvl="2" w:tplc="281E6022">
      <w:numFmt w:val="bullet"/>
      <w:lvlText w:val=""/>
      <w:lvlJc w:val="left"/>
      <w:pPr>
        <w:ind w:left="2865" w:hanging="360"/>
      </w:pPr>
      <w:rPr>
        <w:rFonts w:ascii="Wingdings"/>
      </w:rPr>
    </w:lvl>
    <w:lvl w:ilvl="3" w:tplc="7F1CCE34">
      <w:numFmt w:val="bullet"/>
      <w:lvlText w:val=""/>
      <w:lvlJc w:val="left"/>
      <w:pPr>
        <w:ind w:left="3585" w:hanging="360"/>
      </w:pPr>
      <w:rPr>
        <w:rFonts w:ascii="Symbol"/>
      </w:rPr>
    </w:lvl>
    <w:lvl w:ilvl="4" w:tplc="1E74CD22">
      <w:numFmt w:val="bullet"/>
      <w:lvlText w:val="o"/>
      <w:lvlJc w:val="left"/>
      <w:pPr>
        <w:ind w:left="4305" w:hanging="360"/>
      </w:pPr>
      <w:rPr>
        <w:rFonts w:ascii="Courier New"/>
      </w:rPr>
    </w:lvl>
    <w:lvl w:ilvl="5" w:tplc="0D3038F8">
      <w:numFmt w:val="bullet"/>
      <w:lvlText w:val=""/>
      <w:lvlJc w:val="left"/>
      <w:pPr>
        <w:ind w:left="5025" w:hanging="360"/>
      </w:pPr>
      <w:rPr>
        <w:rFonts w:ascii="Wingdings"/>
      </w:rPr>
    </w:lvl>
    <w:lvl w:ilvl="6" w:tplc="D170372C">
      <w:numFmt w:val="bullet"/>
      <w:lvlText w:val=""/>
      <w:lvlJc w:val="left"/>
      <w:pPr>
        <w:ind w:left="5745" w:hanging="360"/>
      </w:pPr>
      <w:rPr>
        <w:rFonts w:ascii="Symbol"/>
      </w:rPr>
    </w:lvl>
    <w:lvl w:ilvl="7" w:tplc="ED9C25B6">
      <w:numFmt w:val="bullet"/>
      <w:lvlText w:val="o"/>
      <w:lvlJc w:val="left"/>
      <w:pPr>
        <w:ind w:left="6465" w:hanging="360"/>
      </w:pPr>
      <w:rPr>
        <w:rFonts w:ascii="Courier New"/>
      </w:rPr>
    </w:lvl>
    <w:lvl w:ilvl="8" w:tplc="34B0C72A">
      <w:numFmt w:val="bullet"/>
      <w:lvlText w:val=""/>
      <w:lvlJc w:val="left"/>
      <w:pPr>
        <w:ind w:left="7185" w:hanging="360"/>
      </w:pPr>
      <w:rPr>
        <w:rFonts w:ascii="Wingdings"/>
      </w:rPr>
    </w:lvl>
  </w:abstractNum>
  <w:abstractNum w:abstractNumId="3">
    <w:nsid w:val="525E2A03"/>
    <w:multiLevelType w:val="hybridMultilevel"/>
    <w:tmpl w:val="CA722738"/>
    <w:lvl w:ilvl="0" w:tplc="EFE4888A">
      <w:numFmt w:val="bullet"/>
      <w:lvlText w:val=""/>
      <w:lvlJc w:val="left"/>
      <w:pPr>
        <w:ind w:left="1364" w:hanging="360"/>
      </w:pPr>
      <w:rPr>
        <w:rFonts w:ascii="Symbol"/>
      </w:rPr>
    </w:lvl>
    <w:lvl w:ilvl="1" w:tplc="9918B892">
      <w:numFmt w:val="bullet"/>
      <w:lvlText w:val="o"/>
      <w:lvlJc w:val="left"/>
      <w:pPr>
        <w:ind w:left="2084" w:hanging="360"/>
      </w:pPr>
      <w:rPr>
        <w:rFonts w:ascii="Courier New"/>
      </w:rPr>
    </w:lvl>
    <w:lvl w:ilvl="2" w:tplc="6AFCD064">
      <w:numFmt w:val="bullet"/>
      <w:lvlText w:val=""/>
      <w:lvlJc w:val="left"/>
      <w:pPr>
        <w:ind w:left="2804" w:hanging="360"/>
      </w:pPr>
      <w:rPr>
        <w:rFonts w:ascii="Wingdings"/>
      </w:rPr>
    </w:lvl>
    <w:lvl w:ilvl="3" w:tplc="20B295A4">
      <w:numFmt w:val="bullet"/>
      <w:lvlText w:val=""/>
      <w:lvlJc w:val="left"/>
      <w:pPr>
        <w:ind w:left="3524" w:hanging="360"/>
      </w:pPr>
      <w:rPr>
        <w:rFonts w:ascii="Symbol"/>
      </w:rPr>
    </w:lvl>
    <w:lvl w:ilvl="4" w:tplc="3D6E311C">
      <w:numFmt w:val="bullet"/>
      <w:lvlText w:val="o"/>
      <w:lvlJc w:val="left"/>
      <w:pPr>
        <w:ind w:left="4244" w:hanging="360"/>
      </w:pPr>
      <w:rPr>
        <w:rFonts w:ascii="Courier New"/>
      </w:rPr>
    </w:lvl>
    <w:lvl w:ilvl="5" w:tplc="56A0B15C">
      <w:numFmt w:val="bullet"/>
      <w:lvlText w:val=""/>
      <w:lvlJc w:val="left"/>
      <w:pPr>
        <w:ind w:left="4964" w:hanging="360"/>
      </w:pPr>
      <w:rPr>
        <w:rFonts w:ascii="Wingdings"/>
      </w:rPr>
    </w:lvl>
    <w:lvl w:ilvl="6" w:tplc="9F4481EE">
      <w:numFmt w:val="bullet"/>
      <w:lvlText w:val=""/>
      <w:lvlJc w:val="left"/>
      <w:pPr>
        <w:ind w:left="5684" w:hanging="360"/>
      </w:pPr>
      <w:rPr>
        <w:rFonts w:ascii="Symbol"/>
      </w:rPr>
    </w:lvl>
    <w:lvl w:ilvl="7" w:tplc="ECAAB4D0">
      <w:numFmt w:val="bullet"/>
      <w:lvlText w:val="o"/>
      <w:lvlJc w:val="left"/>
      <w:pPr>
        <w:ind w:left="6404" w:hanging="360"/>
      </w:pPr>
      <w:rPr>
        <w:rFonts w:ascii="Courier New"/>
      </w:rPr>
    </w:lvl>
    <w:lvl w:ilvl="8" w:tplc="47C4974C">
      <w:numFmt w:val="bullet"/>
      <w:lvlText w:val=""/>
      <w:lvlJc w:val="left"/>
      <w:pPr>
        <w:ind w:left="7124" w:hanging="360"/>
      </w:pPr>
      <w:rPr>
        <w:rFonts w:ascii="Wingdings"/>
      </w:rPr>
    </w:lvl>
  </w:abstractNum>
  <w:abstractNum w:abstractNumId="4">
    <w:nsid w:val="5BF2123C"/>
    <w:multiLevelType w:val="hybridMultilevel"/>
    <w:tmpl w:val="642C69DE"/>
    <w:lvl w:ilvl="0" w:tplc="E40C36DA">
      <w:numFmt w:val="bullet"/>
      <w:lvlText w:val=""/>
      <w:lvlJc w:val="left"/>
      <w:pPr>
        <w:ind w:left="1364" w:hanging="360"/>
      </w:pPr>
      <w:rPr>
        <w:rFonts w:ascii="Symbol"/>
      </w:rPr>
    </w:lvl>
    <w:lvl w:ilvl="1" w:tplc="A8FC38DE">
      <w:numFmt w:val="bullet"/>
      <w:lvlText w:val="o"/>
      <w:lvlJc w:val="left"/>
      <w:pPr>
        <w:ind w:left="2084" w:hanging="360"/>
      </w:pPr>
      <w:rPr>
        <w:rFonts w:ascii="Courier New"/>
      </w:rPr>
    </w:lvl>
    <w:lvl w:ilvl="2" w:tplc="1C5EB18A">
      <w:numFmt w:val="bullet"/>
      <w:lvlText w:val=""/>
      <w:lvlJc w:val="left"/>
      <w:pPr>
        <w:ind w:left="2804" w:hanging="360"/>
      </w:pPr>
      <w:rPr>
        <w:rFonts w:ascii="Wingdings"/>
      </w:rPr>
    </w:lvl>
    <w:lvl w:ilvl="3" w:tplc="A5DA29D0">
      <w:numFmt w:val="bullet"/>
      <w:lvlText w:val=""/>
      <w:lvlJc w:val="left"/>
      <w:pPr>
        <w:ind w:left="3524" w:hanging="360"/>
      </w:pPr>
      <w:rPr>
        <w:rFonts w:ascii="Symbol"/>
      </w:rPr>
    </w:lvl>
    <w:lvl w:ilvl="4" w:tplc="7D48D564">
      <w:numFmt w:val="bullet"/>
      <w:lvlText w:val="o"/>
      <w:lvlJc w:val="left"/>
      <w:pPr>
        <w:ind w:left="4244" w:hanging="360"/>
      </w:pPr>
      <w:rPr>
        <w:rFonts w:ascii="Courier New"/>
      </w:rPr>
    </w:lvl>
    <w:lvl w:ilvl="5" w:tplc="064626D2">
      <w:numFmt w:val="bullet"/>
      <w:lvlText w:val=""/>
      <w:lvlJc w:val="left"/>
      <w:pPr>
        <w:ind w:left="4964" w:hanging="360"/>
      </w:pPr>
      <w:rPr>
        <w:rFonts w:ascii="Wingdings"/>
      </w:rPr>
    </w:lvl>
    <w:lvl w:ilvl="6" w:tplc="9CD64C7C">
      <w:numFmt w:val="bullet"/>
      <w:lvlText w:val=""/>
      <w:lvlJc w:val="left"/>
      <w:pPr>
        <w:ind w:left="5684" w:hanging="360"/>
      </w:pPr>
      <w:rPr>
        <w:rFonts w:ascii="Symbol"/>
      </w:rPr>
    </w:lvl>
    <w:lvl w:ilvl="7" w:tplc="AC329CF2">
      <w:numFmt w:val="bullet"/>
      <w:lvlText w:val="o"/>
      <w:lvlJc w:val="left"/>
      <w:pPr>
        <w:ind w:left="6404" w:hanging="360"/>
      </w:pPr>
      <w:rPr>
        <w:rFonts w:ascii="Courier New"/>
      </w:rPr>
    </w:lvl>
    <w:lvl w:ilvl="8" w:tplc="6E9E1F38">
      <w:numFmt w:val="bullet"/>
      <w:lvlText w:val=""/>
      <w:lvlJc w:val="left"/>
      <w:pPr>
        <w:ind w:left="7124" w:hanging="360"/>
      </w:pPr>
      <w:rPr>
        <w:rFonts w:ascii="Wingdings"/>
      </w:rPr>
    </w:lvl>
  </w:abstractNum>
  <w:abstractNum w:abstractNumId="5">
    <w:nsid w:val="63020A3E"/>
    <w:multiLevelType w:val="hybridMultilevel"/>
    <w:tmpl w:val="4BA8D04C"/>
    <w:lvl w:ilvl="0" w:tplc="6C1E147E">
      <w:numFmt w:val="bullet"/>
      <w:lvlText w:val=""/>
      <w:lvlJc w:val="left"/>
      <w:pPr>
        <w:ind w:left="1364" w:hanging="360"/>
      </w:pPr>
      <w:rPr>
        <w:rFonts w:ascii="Symbol"/>
      </w:rPr>
    </w:lvl>
    <w:lvl w:ilvl="1" w:tplc="93D0217A">
      <w:numFmt w:val="bullet"/>
      <w:lvlText w:val="o"/>
      <w:lvlJc w:val="left"/>
      <w:pPr>
        <w:ind w:left="2084" w:hanging="360"/>
      </w:pPr>
      <w:rPr>
        <w:rFonts w:ascii="Courier New"/>
      </w:rPr>
    </w:lvl>
    <w:lvl w:ilvl="2" w:tplc="D0D63D9E">
      <w:numFmt w:val="bullet"/>
      <w:lvlText w:val=""/>
      <w:lvlJc w:val="left"/>
      <w:pPr>
        <w:ind w:left="2804" w:hanging="360"/>
      </w:pPr>
      <w:rPr>
        <w:rFonts w:ascii="Wingdings"/>
      </w:rPr>
    </w:lvl>
    <w:lvl w:ilvl="3" w:tplc="2A8A6AFA">
      <w:numFmt w:val="bullet"/>
      <w:lvlText w:val=""/>
      <w:lvlJc w:val="left"/>
      <w:pPr>
        <w:ind w:left="3524" w:hanging="360"/>
      </w:pPr>
      <w:rPr>
        <w:rFonts w:ascii="Symbol"/>
      </w:rPr>
    </w:lvl>
    <w:lvl w:ilvl="4" w:tplc="67A6ABE6">
      <w:numFmt w:val="bullet"/>
      <w:lvlText w:val="o"/>
      <w:lvlJc w:val="left"/>
      <w:pPr>
        <w:ind w:left="4244" w:hanging="360"/>
      </w:pPr>
      <w:rPr>
        <w:rFonts w:ascii="Courier New"/>
      </w:rPr>
    </w:lvl>
    <w:lvl w:ilvl="5" w:tplc="1F80F8F6">
      <w:numFmt w:val="bullet"/>
      <w:lvlText w:val=""/>
      <w:lvlJc w:val="left"/>
      <w:pPr>
        <w:ind w:left="4964" w:hanging="360"/>
      </w:pPr>
      <w:rPr>
        <w:rFonts w:ascii="Wingdings"/>
      </w:rPr>
    </w:lvl>
    <w:lvl w:ilvl="6" w:tplc="C14E74BE">
      <w:numFmt w:val="bullet"/>
      <w:lvlText w:val=""/>
      <w:lvlJc w:val="left"/>
      <w:pPr>
        <w:ind w:left="5684" w:hanging="360"/>
      </w:pPr>
      <w:rPr>
        <w:rFonts w:ascii="Symbol"/>
      </w:rPr>
    </w:lvl>
    <w:lvl w:ilvl="7" w:tplc="FF388AFC">
      <w:numFmt w:val="bullet"/>
      <w:lvlText w:val="o"/>
      <w:lvlJc w:val="left"/>
      <w:pPr>
        <w:ind w:left="6404" w:hanging="360"/>
      </w:pPr>
      <w:rPr>
        <w:rFonts w:ascii="Courier New"/>
      </w:rPr>
    </w:lvl>
    <w:lvl w:ilvl="8" w:tplc="8CE0E1CE">
      <w:numFmt w:val="bullet"/>
      <w:lvlText w:val=""/>
      <w:lvlJc w:val="left"/>
      <w:pPr>
        <w:ind w:left="7124" w:hanging="360"/>
      </w:pPr>
      <w:rPr>
        <w:rFonts w:ascii="Wingdings"/>
      </w:rPr>
    </w:lvl>
  </w:abstractNum>
  <w:abstractNum w:abstractNumId="6">
    <w:nsid w:val="63EE5EA3"/>
    <w:multiLevelType w:val="hybridMultilevel"/>
    <w:tmpl w:val="A6D0F474"/>
    <w:lvl w:ilvl="0" w:tplc="96862450">
      <w:numFmt w:val="bullet"/>
      <w:lvlText w:val=""/>
      <w:lvlJc w:val="left"/>
      <w:pPr>
        <w:ind w:left="1364" w:hanging="360"/>
      </w:pPr>
      <w:rPr>
        <w:rFonts w:ascii="Symbol"/>
      </w:rPr>
    </w:lvl>
    <w:lvl w:ilvl="1" w:tplc="737613EE">
      <w:numFmt w:val="bullet"/>
      <w:lvlText w:val="o"/>
      <w:lvlJc w:val="left"/>
      <w:pPr>
        <w:ind w:left="2084" w:hanging="360"/>
      </w:pPr>
      <w:rPr>
        <w:rFonts w:ascii="Courier New"/>
      </w:rPr>
    </w:lvl>
    <w:lvl w:ilvl="2" w:tplc="14B82488">
      <w:numFmt w:val="bullet"/>
      <w:lvlText w:val=""/>
      <w:lvlJc w:val="left"/>
      <w:pPr>
        <w:ind w:left="2804" w:hanging="360"/>
      </w:pPr>
      <w:rPr>
        <w:rFonts w:ascii="Wingdings"/>
      </w:rPr>
    </w:lvl>
    <w:lvl w:ilvl="3" w:tplc="FA54EFEA">
      <w:numFmt w:val="bullet"/>
      <w:lvlText w:val=""/>
      <w:lvlJc w:val="left"/>
      <w:pPr>
        <w:ind w:left="3524" w:hanging="360"/>
      </w:pPr>
      <w:rPr>
        <w:rFonts w:ascii="Symbol"/>
      </w:rPr>
    </w:lvl>
    <w:lvl w:ilvl="4" w:tplc="A76ECE58">
      <w:numFmt w:val="bullet"/>
      <w:lvlText w:val="o"/>
      <w:lvlJc w:val="left"/>
      <w:pPr>
        <w:ind w:left="4244" w:hanging="360"/>
      </w:pPr>
      <w:rPr>
        <w:rFonts w:ascii="Courier New"/>
      </w:rPr>
    </w:lvl>
    <w:lvl w:ilvl="5" w:tplc="C50AAE42">
      <w:numFmt w:val="bullet"/>
      <w:lvlText w:val=""/>
      <w:lvlJc w:val="left"/>
      <w:pPr>
        <w:ind w:left="4964" w:hanging="360"/>
      </w:pPr>
      <w:rPr>
        <w:rFonts w:ascii="Wingdings"/>
      </w:rPr>
    </w:lvl>
    <w:lvl w:ilvl="6" w:tplc="C3D8D2B8">
      <w:numFmt w:val="bullet"/>
      <w:lvlText w:val=""/>
      <w:lvlJc w:val="left"/>
      <w:pPr>
        <w:ind w:left="5684" w:hanging="360"/>
      </w:pPr>
      <w:rPr>
        <w:rFonts w:ascii="Symbol"/>
      </w:rPr>
    </w:lvl>
    <w:lvl w:ilvl="7" w:tplc="8F227B38">
      <w:numFmt w:val="bullet"/>
      <w:lvlText w:val="o"/>
      <w:lvlJc w:val="left"/>
      <w:pPr>
        <w:ind w:left="6404" w:hanging="360"/>
      </w:pPr>
      <w:rPr>
        <w:rFonts w:ascii="Courier New"/>
      </w:rPr>
    </w:lvl>
    <w:lvl w:ilvl="8" w:tplc="8444BD04">
      <w:numFmt w:val="bullet"/>
      <w:lvlText w:val=""/>
      <w:lvlJc w:val="left"/>
      <w:pPr>
        <w:ind w:left="7124" w:hanging="360"/>
      </w:pPr>
      <w:rPr>
        <w:rFonts w:ascii="Wingdings"/>
      </w:rPr>
    </w:lvl>
  </w:abstractNum>
  <w:abstractNum w:abstractNumId="7">
    <w:nsid w:val="781E67F3"/>
    <w:multiLevelType w:val="hybridMultilevel"/>
    <w:tmpl w:val="69F0A7E0"/>
    <w:lvl w:ilvl="0" w:tplc="ABD8FA0A">
      <w:start w:val="1"/>
      <w:numFmt w:val="decimal"/>
      <w:lvlText w:val="%1."/>
      <w:lvlJc w:val="left"/>
      <w:pPr>
        <w:ind w:left="720" w:hanging="360"/>
      </w:pPr>
    </w:lvl>
    <w:lvl w:ilvl="1" w:tplc="D7D212EC">
      <w:start w:val="1"/>
      <w:numFmt w:val="decimal"/>
      <w:lvlText w:val="%2."/>
      <w:lvlJc w:val="left"/>
      <w:pPr>
        <w:ind w:left="1440" w:hanging="1080"/>
      </w:pPr>
    </w:lvl>
    <w:lvl w:ilvl="2" w:tplc="4692C88E">
      <w:start w:val="1"/>
      <w:numFmt w:val="decimal"/>
      <w:lvlText w:val="%3."/>
      <w:lvlJc w:val="left"/>
      <w:pPr>
        <w:ind w:left="2160" w:hanging="1980"/>
      </w:pPr>
    </w:lvl>
    <w:lvl w:ilvl="3" w:tplc="994683EA">
      <w:start w:val="1"/>
      <w:numFmt w:val="decimal"/>
      <w:lvlText w:val="%4."/>
      <w:lvlJc w:val="left"/>
      <w:pPr>
        <w:ind w:left="2880" w:hanging="2520"/>
      </w:pPr>
    </w:lvl>
    <w:lvl w:ilvl="4" w:tplc="11FE88E0">
      <w:start w:val="1"/>
      <w:numFmt w:val="decimal"/>
      <w:lvlText w:val="%5."/>
      <w:lvlJc w:val="left"/>
      <w:pPr>
        <w:ind w:left="3600" w:hanging="3240"/>
      </w:pPr>
    </w:lvl>
    <w:lvl w:ilvl="5" w:tplc="7F960CDE">
      <w:start w:val="1"/>
      <w:numFmt w:val="decimal"/>
      <w:lvlText w:val="%6."/>
      <w:lvlJc w:val="left"/>
      <w:pPr>
        <w:ind w:left="4320" w:hanging="4140"/>
      </w:pPr>
    </w:lvl>
    <w:lvl w:ilvl="6" w:tplc="210C1614">
      <w:start w:val="1"/>
      <w:numFmt w:val="decimal"/>
      <w:lvlText w:val="%7."/>
      <w:lvlJc w:val="left"/>
      <w:pPr>
        <w:ind w:left="5040" w:hanging="4680"/>
      </w:pPr>
    </w:lvl>
    <w:lvl w:ilvl="7" w:tplc="645A5D70">
      <w:start w:val="1"/>
      <w:numFmt w:val="decimal"/>
      <w:lvlText w:val="%8."/>
      <w:lvlJc w:val="left"/>
      <w:pPr>
        <w:ind w:left="5760" w:hanging="5400"/>
      </w:pPr>
    </w:lvl>
    <w:lvl w:ilvl="8" w:tplc="21CA991A">
      <w:start w:val="1"/>
      <w:numFmt w:val="decimal"/>
      <w:lvlText w:val="%9."/>
      <w:lvlJc w:val="left"/>
      <w:pPr>
        <w:ind w:left="6480" w:hanging="6300"/>
      </w:pPr>
    </w:lvl>
  </w:abstractNum>
  <w:num w:numId="1">
    <w:abstractNumId w:val="2"/>
  </w:num>
  <w:num w:numId="2">
    <w:abstractNumId w:val="0"/>
  </w:num>
  <w:num w:numId="3">
    <w:abstractNumId w:val="6"/>
  </w:num>
  <w:num w:numId="4">
    <w:abstractNumId w:val="5"/>
  </w:num>
  <w:num w:numId="5">
    <w:abstractNumId w:val="1"/>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F2E"/>
    <w:rsid w:val="00101195"/>
    <w:rsid w:val="003B16F1"/>
    <w:rsid w:val="004E2556"/>
    <w:rsid w:val="004F0E26"/>
    <w:rsid w:val="00563B71"/>
    <w:rsid w:val="00702824"/>
    <w:rsid w:val="0072574C"/>
    <w:rsid w:val="007618F9"/>
    <w:rsid w:val="007A2423"/>
    <w:rsid w:val="009A1BD7"/>
    <w:rsid w:val="00AA6F2E"/>
    <w:rsid w:val="00B335EA"/>
    <w:rsid w:val="00B453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312B4E7-1688-4AFC-B9DF-834881FF6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Overskrift1">
    <w:name w:val="heading 1"/>
    <w:basedOn w:val="Normal"/>
    <w:qFormat/>
    <w:pPr>
      <w:spacing w:before="240" w:after="60"/>
      <w:outlineLvl w:val="0"/>
    </w:pPr>
    <w:rPr>
      <w:rFonts w:ascii="Cambria"/>
      <w:b/>
      <w:sz w:val="32"/>
      <w:szCs w:val="32"/>
    </w:rPr>
  </w:style>
  <w:style w:type="paragraph" w:styleId="Overskrift2">
    <w:name w:val="heading 2"/>
    <w:basedOn w:val="Normal"/>
    <w:qFormat/>
    <w:pPr>
      <w:spacing w:before="200"/>
      <w:outlineLvl w:val="1"/>
    </w:pPr>
    <w:rPr>
      <w:b/>
      <w:color w:val="4F81BD"/>
      <w:sz w:val="26"/>
    </w:rPr>
  </w:style>
  <w:style w:type="paragraph" w:styleId="Overskrift3">
    <w:name w:val="heading 3"/>
    <w:basedOn w:val="Normal"/>
    <w:qFormat/>
    <w:pPr>
      <w:spacing w:before="200"/>
      <w:outlineLvl w:val="2"/>
    </w:pPr>
    <w:rPr>
      <w:b/>
      <w:color w:val="4F81BD"/>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qFormat/>
    <w:rPr>
      <w:color w:val="0563C1"/>
      <w:u w:val="single"/>
    </w:rPr>
  </w:style>
  <w:style w:type="paragraph" w:styleId="Listeafsnit">
    <w:name w:val="List Paragraph"/>
    <w:basedOn w:val="Normal"/>
    <w:qFormat/>
    <w:pPr>
      <w:ind w:left="720"/>
      <w:contextualSpacing/>
    </w:pPr>
  </w:style>
  <w:style w:type="paragraph" w:styleId="Markeringsbobletekst">
    <w:name w:val="Balloon Text"/>
    <w:basedOn w:val="Normal"/>
    <w:qFormat/>
    <w:pPr>
      <w:spacing w:after="0" w:line="240" w:lineRule="auto"/>
    </w:pPr>
    <w:rPr>
      <w:rFonts w:ascii="Tahoma"/>
      <w:sz w:val="16"/>
      <w:szCs w:val="16"/>
    </w:rPr>
  </w:style>
  <w:style w:type="character" w:customStyle="1" w:styleId="MarkeringsbobletekstTegn">
    <w:name w:val="Markeringsbobletekst Tegn"/>
    <w:qFormat/>
    <w:rPr>
      <w:rFonts w:ascii="Tahoma"/>
      <w:sz w:val="16"/>
      <w:szCs w:val="16"/>
    </w:rPr>
  </w:style>
  <w:style w:type="character" w:customStyle="1" w:styleId="Overskrift1Tegn">
    <w:name w:val="Overskrift 1 Tegn"/>
    <w:qFormat/>
    <w:rPr>
      <w:rFonts w:ascii="Cambria"/>
      <w:b/>
      <w:sz w:val="32"/>
      <w:szCs w:val="32"/>
    </w:rPr>
  </w:style>
  <w:style w:type="paragraph" w:styleId="Undertitel">
    <w:name w:val="Subtitle"/>
    <w:basedOn w:val="Normal"/>
    <w:qFormat/>
    <w:rPr>
      <w:i/>
      <w:color w:val="4F81BD"/>
      <w:sz w:val="24"/>
    </w:rPr>
  </w:style>
  <w:style w:type="paragraph" w:styleId="Titel">
    <w:name w:val="Title"/>
    <w:basedOn w:val="Normal"/>
    <w:qFormat/>
    <w:pPr>
      <w:spacing w:after="300"/>
    </w:pPr>
    <w:rPr>
      <w:color w:val="17365D"/>
      <w:sz w:val="52"/>
    </w:rPr>
  </w:style>
  <w:style w:type="paragraph" w:customStyle="1" w:styleId="docDefaults">
    <w:name w:val="docDefaults"/>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6</Pages>
  <Words>1033</Words>
  <Characters>6306</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Ertberg</dc:creator>
  <cp:keywords/>
  <dc:description/>
  <cp:lastModifiedBy>Pia Ertberg</cp:lastModifiedBy>
  <cp:revision>9</cp:revision>
  <dcterms:created xsi:type="dcterms:W3CDTF">2016-01-24T17:31:00Z</dcterms:created>
  <dcterms:modified xsi:type="dcterms:W3CDTF">2016-02-09T17:43:00Z</dcterms:modified>
</cp:coreProperties>
</file>